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83" w:rsidRPr="00071A45" w:rsidRDefault="00742983" w:rsidP="00742983">
      <w:pPr>
        <w:jc w:val="center"/>
        <w:rPr>
          <w:sz w:val="28"/>
          <w:szCs w:val="28"/>
        </w:rPr>
      </w:pPr>
      <w:r w:rsidRPr="00071A45">
        <w:rPr>
          <w:sz w:val="28"/>
          <w:szCs w:val="28"/>
        </w:rPr>
        <w:t>РОССИЙСКАЯ ФЕДЕРАЦИЯ</w:t>
      </w:r>
    </w:p>
    <w:p w:rsidR="00742983" w:rsidRPr="00071A45" w:rsidRDefault="00742983" w:rsidP="007429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ТОКАРЕВСКОГО</w:t>
      </w:r>
      <w:r w:rsidRPr="00071A45">
        <w:rPr>
          <w:sz w:val="28"/>
          <w:szCs w:val="28"/>
        </w:rPr>
        <w:t xml:space="preserve"> СЕЛЬСОВЕТА </w:t>
      </w:r>
    </w:p>
    <w:p w:rsidR="00742983" w:rsidRPr="00071A45" w:rsidRDefault="00742983" w:rsidP="00742983">
      <w:pPr>
        <w:jc w:val="center"/>
        <w:rPr>
          <w:sz w:val="28"/>
          <w:szCs w:val="28"/>
        </w:rPr>
      </w:pPr>
      <w:r w:rsidRPr="00071A45">
        <w:rPr>
          <w:sz w:val="28"/>
          <w:szCs w:val="28"/>
        </w:rPr>
        <w:t>НОВИЧИХИНСКОГО РАЙОНА АЛТАЙСКОГО КРАЯ</w:t>
      </w:r>
    </w:p>
    <w:p w:rsidR="00742983" w:rsidRPr="00071A45" w:rsidRDefault="00742983" w:rsidP="00742983">
      <w:pPr>
        <w:tabs>
          <w:tab w:val="left" w:pos="2320"/>
        </w:tabs>
        <w:rPr>
          <w:sz w:val="28"/>
          <w:szCs w:val="28"/>
        </w:rPr>
      </w:pPr>
    </w:p>
    <w:p w:rsidR="00742983" w:rsidRPr="00071A45" w:rsidRDefault="00742983" w:rsidP="00742983">
      <w:pPr>
        <w:tabs>
          <w:tab w:val="left" w:pos="2320"/>
        </w:tabs>
        <w:rPr>
          <w:sz w:val="28"/>
          <w:szCs w:val="28"/>
        </w:rPr>
      </w:pPr>
    </w:p>
    <w:p w:rsidR="00742983" w:rsidRPr="00071A45" w:rsidRDefault="00742983" w:rsidP="00742983">
      <w:pPr>
        <w:jc w:val="center"/>
        <w:rPr>
          <w:sz w:val="28"/>
          <w:szCs w:val="28"/>
        </w:rPr>
      </w:pPr>
      <w:r w:rsidRPr="00071A45">
        <w:rPr>
          <w:sz w:val="28"/>
          <w:szCs w:val="28"/>
        </w:rPr>
        <w:t>ПОСТАНОВЛЕНИЕ</w:t>
      </w:r>
    </w:p>
    <w:p w:rsidR="00742983" w:rsidRPr="00071A45" w:rsidRDefault="00742983" w:rsidP="00742983">
      <w:pPr>
        <w:jc w:val="center"/>
        <w:rPr>
          <w:sz w:val="28"/>
          <w:szCs w:val="28"/>
        </w:rPr>
      </w:pPr>
    </w:p>
    <w:p w:rsidR="00742983" w:rsidRDefault="00742983" w:rsidP="007429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10.07</w:t>
      </w:r>
      <w:r w:rsidRPr="00071A45">
        <w:rPr>
          <w:sz w:val="28"/>
          <w:szCs w:val="28"/>
        </w:rPr>
        <w:t xml:space="preserve">.2024                                                                                                        № </w:t>
      </w:r>
      <w:r>
        <w:rPr>
          <w:sz w:val="28"/>
          <w:szCs w:val="28"/>
        </w:rPr>
        <w:t>16</w:t>
      </w:r>
    </w:p>
    <w:p w:rsidR="00742983" w:rsidRPr="00554BA2" w:rsidRDefault="00742983" w:rsidP="00742983">
      <w:pPr>
        <w:pStyle w:val="Standard"/>
        <w:widowControl w:val="0"/>
        <w:suppressAutoHyphens w:val="0"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</w:t>
      </w:r>
      <w:r w:rsidRPr="005902DA">
        <w:rPr>
          <w:sz w:val="28"/>
          <w:szCs w:val="28"/>
          <w:lang w:val="ru-RU" w:eastAsia="ru-RU"/>
        </w:rPr>
        <w:t xml:space="preserve"> с  Токарево </w:t>
      </w:r>
    </w:p>
    <w:p w:rsidR="00742983" w:rsidRDefault="00742983" w:rsidP="00742983">
      <w:pPr>
        <w:pStyle w:val="ConsPlusNormal"/>
        <w:widowControl w:val="0"/>
        <w:suppressAutoHyphens w:val="0"/>
        <w:ind w:firstLine="0"/>
        <w:contextualSpacing/>
        <w:jc w:val="center"/>
      </w:pPr>
    </w:p>
    <w:p w:rsidR="00742983" w:rsidRDefault="00F2684B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 ремонта и</w:t>
      </w:r>
    </w:p>
    <w:p w:rsidR="00742983" w:rsidRDefault="00F2684B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содержания автомобильных дорог </w:t>
      </w:r>
    </w:p>
    <w:p w:rsidR="0003662E" w:rsidRDefault="00F2684B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общего пользования местного значения </w:t>
      </w:r>
    </w:p>
    <w:p w:rsidR="0003662E" w:rsidRDefault="00F2684B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</w:p>
    <w:p w:rsidR="0003662E" w:rsidRDefault="00F2684B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сельского поселения</w:t>
      </w:r>
    </w:p>
    <w:p w:rsidR="0003662E" w:rsidRDefault="00742983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Токаревский</w:t>
      </w:r>
      <w:r w:rsidR="00F2684B">
        <w:rPr>
          <w:rFonts w:eastAsia="Calibri"/>
          <w:bCs/>
          <w:color w:val="000000"/>
          <w:sz w:val="28"/>
          <w:szCs w:val="28"/>
          <w:lang w:eastAsia="en-US"/>
        </w:rPr>
        <w:t xml:space="preserve"> сельсовет </w:t>
      </w:r>
    </w:p>
    <w:p w:rsidR="0003662E" w:rsidRDefault="00F2684B">
      <w:pPr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Новичихинского района Алтайского края</w:t>
      </w:r>
    </w:p>
    <w:p w:rsidR="0003662E" w:rsidRDefault="0003662E">
      <w:pPr>
        <w:jc w:val="both"/>
        <w:rPr>
          <w:sz w:val="28"/>
          <w:szCs w:val="28"/>
        </w:rPr>
      </w:pP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>
        <w:rPr>
          <w:rFonts w:eastAsia="Calibri"/>
          <w:color w:val="000000"/>
          <w:sz w:val="28"/>
          <w:szCs w:val="28"/>
          <w:lang w:eastAsia="en-US"/>
        </w:rPr>
        <w:br/>
        <w:t>6 октября 2003 года № 131</w:t>
      </w:r>
      <w:r>
        <w:rPr>
          <w:rFonts w:eastAsia="Calibri"/>
          <w:color w:val="000000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color w:val="000000"/>
          <w:sz w:val="28"/>
          <w:szCs w:val="28"/>
          <w:lang w:eastAsia="en-US"/>
        </w:rPr>
        <w:t>руководствуясь Уставом МО с</w:t>
      </w:r>
      <w:r w:rsidR="00742983">
        <w:rPr>
          <w:rFonts w:eastAsia="Calibri"/>
          <w:bCs/>
          <w:color w:val="000000"/>
          <w:sz w:val="28"/>
          <w:szCs w:val="28"/>
          <w:lang w:eastAsia="en-US"/>
        </w:rPr>
        <w:t>ельского поселения Токаревский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сельсове</w:t>
      </w:r>
      <w:r w:rsidR="00742983">
        <w:rPr>
          <w:rFonts w:eastAsia="Calibri"/>
          <w:bCs/>
          <w:color w:val="000000"/>
          <w:sz w:val="28"/>
          <w:szCs w:val="28"/>
          <w:lang w:eastAsia="en-US"/>
        </w:rPr>
        <w:t>т, Администрация Токаревского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сельсовета п</w:t>
      </w:r>
      <w:r>
        <w:rPr>
          <w:rFonts w:eastAsia="Calibri"/>
          <w:color w:val="000000"/>
          <w:sz w:val="28"/>
          <w:szCs w:val="28"/>
          <w:lang w:eastAsia="en-US"/>
        </w:rPr>
        <w:t>остановляет:</w:t>
      </w:r>
    </w:p>
    <w:p w:rsidR="0003662E" w:rsidRDefault="00F2684B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1. Утвердить Правила ремонта и содержания автомобильных дорог общего пользования местного значения муниципального образования сельского поселения</w:t>
      </w:r>
      <w:r w:rsidR="00742983">
        <w:rPr>
          <w:rFonts w:eastAsia="Calibri"/>
          <w:bCs/>
          <w:color w:val="000000"/>
          <w:sz w:val="28"/>
          <w:szCs w:val="28"/>
          <w:lang w:eastAsia="en-US"/>
        </w:rPr>
        <w:t xml:space="preserve"> Токаревский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сельсовет(прилагается).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 Настоящее постановление </w:t>
      </w:r>
      <w:r>
        <w:rPr>
          <w:rFonts w:eastAsia="Calibri"/>
          <w:color w:val="000000"/>
          <w:sz w:val="28"/>
          <w:szCs w:val="28"/>
          <w:lang w:eastAsia="en-US"/>
        </w:rPr>
        <w:t>вступает в силу после дня его официального опубликования.</w:t>
      </w:r>
    </w:p>
    <w:p w:rsidR="0003662E" w:rsidRDefault="0003662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2983" w:rsidRDefault="007429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3662E" w:rsidRDefault="00F2684B">
      <w:pPr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сельсовета                                                                 </w:t>
      </w:r>
      <w:r w:rsidR="00742983">
        <w:rPr>
          <w:rFonts w:eastAsia="Calibri"/>
          <w:color w:val="000000"/>
          <w:sz w:val="28"/>
          <w:szCs w:val="28"/>
          <w:lang w:eastAsia="en-US"/>
        </w:rPr>
        <w:t>Я.Н. Волошенко</w:t>
      </w:r>
    </w:p>
    <w:p w:rsidR="0003662E" w:rsidRDefault="0003662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  <w:sectPr w:rsidR="0003662E">
          <w:headerReference w:type="default" r:id="rId6"/>
          <w:pgSz w:w="11906" w:h="16838"/>
          <w:pgMar w:top="1134" w:right="850" w:bottom="1134" w:left="1701" w:header="708" w:footer="0" w:gutter="0"/>
          <w:cols w:space="720"/>
          <w:formProt w:val="0"/>
          <w:docGrid w:linePitch="100"/>
        </w:sectPr>
      </w:pPr>
    </w:p>
    <w:tbl>
      <w:tblPr>
        <w:tblW w:w="9570" w:type="dxa"/>
        <w:tblLayout w:type="fixed"/>
        <w:tblLook w:val="04A0"/>
      </w:tblPr>
      <w:tblGrid>
        <w:gridCol w:w="5070"/>
        <w:gridCol w:w="4500"/>
      </w:tblGrid>
      <w:tr w:rsidR="0003662E">
        <w:tc>
          <w:tcPr>
            <w:tcW w:w="5069" w:type="dxa"/>
          </w:tcPr>
          <w:p w:rsidR="0003662E" w:rsidRDefault="0003662E">
            <w:pPr>
              <w:widowControl w:val="0"/>
              <w:jc w:val="right"/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03662E" w:rsidRDefault="00B74421">
            <w:pPr>
              <w:widowControl w:val="0"/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03662E" w:rsidRDefault="00F2684B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</w:t>
            </w:r>
            <w:r w:rsidR="00742983">
              <w:rPr>
                <w:rFonts w:eastAsia="Calibri"/>
                <w:color w:val="000000"/>
                <w:sz w:val="28"/>
                <w:szCs w:val="28"/>
                <w:lang w:eastAsia="en-US"/>
              </w:rPr>
              <w:t>ием Администрации Токаревского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  <w:p w:rsidR="0003662E" w:rsidRDefault="00F2684B" w:rsidP="00742983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«10» июля 2024 г.  № 1</w:t>
            </w:r>
            <w:r w:rsidR="00742983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</w:tbl>
    <w:p w:rsidR="0003662E" w:rsidRDefault="0003662E">
      <w:pPr>
        <w:rPr>
          <w:rFonts w:eastAsia="Calibri"/>
          <w:i/>
          <w:caps/>
          <w:color w:val="000000"/>
          <w:sz w:val="28"/>
          <w:szCs w:val="28"/>
          <w:lang w:eastAsia="en-US"/>
        </w:rPr>
      </w:pPr>
    </w:p>
    <w:p w:rsidR="0003662E" w:rsidRDefault="0003662E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:rsidR="0003662E" w:rsidRDefault="00F2684B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lang w:eastAsia="en-US"/>
        </w:rPr>
        <w:t>ПравилА</w:t>
      </w:r>
    </w:p>
    <w:p w:rsidR="0003662E" w:rsidRDefault="00F2684B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lang w:eastAsia="en-US"/>
        </w:rPr>
        <w:t>ремонта и содержания автомобильных дорог</w:t>
      </w:r>
    </w:p>
    <w:p w:rsidR="0003662E" w:rsidRDefault="00F2684B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lang w:eastAsia="en-US"/>
        </w:rPr>
        <w:t>общего пользования местного значения муниципального образования сельского поселения</w:t>
      </w:r>
      <w:r w:rsidR="004A34A5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Токаревский</w:t>
      </w:r>
      <w:r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СЕЛЬСОВЕТ</w:t>
      </w:r>
    </w:p>
    <w:p w:rsidR="0003662E" w:rsidRDefault="00F2684B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lang w:eastAsia="en-US"/>
        </w:rPr>
        <w:t>новичихинского района алтайского края</w:t>
      </w:r>
    </w:p>
    <w:p w:rsidR="0003662E" w:rsidRDefault="0003662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Настоящие Правила определяют порядок ремонта и содержания автомобильных дорог общего пользования местного значения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 сельского поселения</w:t>
      </w:r>
      <w:r w:rsidR="00742983">
        <w:rPr>
          <w:rFonts w:eastAsia="Calibri"/>
          <w:bCs/>
          <w:color w:val="000000"/>
          <w:sz w:val="28"/>
          <w:szCs w:val="28"/>
          <w:lang w:eastAsia="en-US"/>
        </w:rPr>
        <w:t xml:space="preserve"> Токаревский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 Новичихинского района Алтайского края (далее – автомобильные дороги).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3662E" w:rsidRDefault="00F2684B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Организация работ по ремонту автомобильных дорог и работ по содержанию автомобильных дорог осуществляетс</w:t>
      </w:r>
      <w:r w:rsidR="00742983">
        <w:rPr>
          <w:rFonts w:eastAsia="Calibri"/>
          <w:color w:val="000000"/>
          <w:sz w:val="28"/>
          <w:szCs w:val="28"/>
          <w:lang w:eastAsia="en-US"/>
        </w:rPr>
        <w:t>я Администрацией Токаревского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сельсовета(далее – уполномоченный орган).</w:t>
      </w:r>
    </w:p>
    <w:p w:rsidR="0003662E" w:rsidRDefault="00F26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</w:t>
      </w:r>
      <w:r w:rsidR="00742983">
        <w:rPr>
          <w:rFonts w:eastAsia="Calibri"/>
          <w:color w:val="000000"/>
          <w:sz w:val="28"/>
          <w:szCs w:val="28"/>
          <w:lang w:eastAsia="en-US"/>
        </w:rPr>
        <w:t>ыми Администрация Токаревского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(далее – Администрация)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eastAsia="Calibri"/>
          <w:sz w:val="28"/>
          <w:szCs w:val="28"/>
          <w:lang w:eastAsia="en-US"/>
        </w:rPr>
        <w:t>нужд» заключила муниципальный контракт на выполнение соответствующих работ (далее – муниципальный контракт).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Организация и проведение работ по ремонту автомобильных дорог включают в себя следующие мероприятия: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1) оценка технического состояния автомобильных дорог;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проведение работ по ремонту автомобильных дорог;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приемка работ по ремонту автомобильных дорог.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проведение работ по содержанию автомобильных дорог;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приемка работ по содержанию автомобильных дорог.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автомобильных дорог, утвержденных Приказом Министерства транспорта  Российской Федерации от 16 ноября 2012 </w:t>
      </w:r>
      <w:r w:rsidR="00742983">
        <w:rPr>
          <w:rFonts w:eastAsia="Calibri"/>
          <w:color w:val="000000"/>
          <w:sz w:val="28"/>
          <w:szCs w:val="28"/>
          <w:lang w:eastAsia="en-US"/>
        </w:rPr>
        <w:t xml:space="preserve">года № 402, а также </w:t>
      </w:r>
      <w:r>
        <w:rPr>
          <w:rFonts w:eastAsia="Calibri"/>
          <w:color w:val="000000"/>
          <w:sz w:val="28"/>
          <w:szCs w:val="28"/>
          <w:lang w:eastAsia="en-US"/>
        </w:rPr>
        <w:t>соглашением о передаче части полномочий Администрации муниципального образования Новичихинский район.</w:t>
      </w:r>
      <w:bookmarkStart w:id="0" w:name="_GoBack"/>
      <w:bookmarkEnd w:id="0"/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14. При разработке сметных расчетов по содержанию должны учитываться следующие приоритеты: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 Сметные расчеты по ремонту (сметные расчеты по содержанию) утверждаются правовым актом Администрации.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муниципальных контрактов.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17. Подрядная организация при организации и проведении работ по ремонту автомобильных дорог:</w:t>
      </w:r>
    </w:p>
    <w:p w:rsidR="0003662E" w:rsidRDefault="00F26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в случае принятия в порядке установленном действующим законодательством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>
        <w:rPr>
          <w:rFonts w:eastAsia="Calibri"/>
          <w:sz w:val="28"/>
          <w:szCs w:val="28"/>
          <w:lang w:eastAsia="en-US"/>
        </w:rPr>
        <w:t>распорядительно-регулировочными действиями;</w:t>
      </w:r>
    </w:p>
    <w:p w:rsidR="0003662E" w:rsidRDefault="00F26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осуществляет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условиями муниципального контракта </w:t>
      </w:r>
      <w:r>
        <w:rPr>
          <w:rFonts w:eastAsia="Calibri"/>
          <w:sz w:val="28"/>
          <w:szCs w:val="28"/>
          <w:lang w:eastAsia="en-US"/>
        </w:rPr>
        <w:t>и требованиями технических регламентов;</w:t>
      </w:r>
    </w:p>
    <w:p w:rsidR="0003662E" w:rsidRDefault="00F26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принимает необходимые  меры для обеспечения безопасности дорожного движения;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color w:val="000000"/>
          <w:sz w:val="28"/>
          <w:szCs w:val="28"/>
          <w:lang w:eastAsia="en-US"/>
        </w:rPr>
        <w:t>выполняет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18. Уполномоченный орган при организации и проведении работ по ремонту автомобильных работ: 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в приоритетном порядке выполняет работы, направленные на обеспечение безопасности дорожного движения;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03662E" w:rsidRDefault="00F2684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03662E" w:rsidRDefault="0003662E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03662E" w:rsidRDefault="0003662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3662E" w:rsidRDefault="0003662E">
      <w:pPr>
        <w:keepNext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03662E" w:rsidRDefault="000366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662E" w:rsidRDefault="0003662E">
      <w:pPr>
        <w:jc w:val="both"/>
        <w:rPr>
          <w:sz w:val="28"/>
          <w:szCs w:val="28"/>
        </w:rPr>
      </w:pPr>
    </w:p>
    <w:p w:rsidR="0003662E" w:rsidRDefault="0003662E">
      <w:pPr>
        <w:pStyle w:val="Standard"/>
        <w:widowControl w:val="0"/>
        <w:suppressAutoHyphens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03662E" w:rsidRDefault="0003662E">
      <w:pPr>
        <w:rPr>
          <w:rFonts w:eastAsia="Calibri"/>
          <w:b/>
          <w:color w:val="000000"/>
          <w:sz w:val="28"/>
          <w:szCs w:val="28"/>
          <w:lang w:eastAsia="en-US"/>
        </w:rPr>
      </w:pPr>
    </w:p>
    <w:sectPr w:rsidR="0003662E" w:rsidSect="0003662E">
      <w:headerReference w:type="default" r:id="rId7"/>
      <w:headerReference w:type="first" r:id="rId8"/>
      <w:pgSz w:w="11906" w:h="16838"/>
      <w:pgMar w:top="851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F6" w:rsidRDefault="00EA30F6" w:rsidP="0003662E">
      <w:r>
        <w:separator/>
      </w:r>
    </w:p>
  </w:endnote>
  <w:endnote w:type="continuationSeparator" w:id="1">
    <w:p w:rsidR="00EA30F6" w:rsidRDefault="00EA30F6" w:rsidP="0003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F6" w:rsidRDefault="00EA30F6" w:rsidP="0003662E">
      <w:r>
        <w:separator/>
      </w:r>
    </w:p>
  </w:footnote>
  <w:footnote w:type="continuationSeparator" w:id="1">
    <w:p w:rsidR="00EA30F6" w:rsidRDefault="00EA30F6" w:rsidP="0003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2E" w:rsidRDefault="000366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2E" w:rsidRDefault="003B4E3A">
    <w:pPr>
      <w:pStyle w:val="Header"/>
      <w:jc w:val="center"/>
    </w:pPr>
    <w:r>
      <w:fldChar w:fldCharType="begin"/>
    </w:r>
    <w:r w:rsidR="00F2684B">
      <w:instrText xml:space="preserve"> PAGE </w:instrText>
    </w:r>
    <w:r>
      <w:fldChar w:fldCharType="separate"/>
    </w:r>
    <w:r w:rsidR="00B74421">
      <w:rPr>
        <w:noProof/>
      </w:rPr>
      <w:t>3</w:t>
    </w:r>
    <w:r>
      <w:fldChar w:fldCharType="end"/>
    </w:r>
  </w:p>
  <w:p w:rsidR="0003662E" w:rsidRDefault="000366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2E" w:rsidRDefault="0003662E">
    <w:pPr>
      <w:pStyle w:val="Header"/>
      <w:jc w:val="center"/>
    </w:pPr>
  </w:p>
  <w:p w:rsidR="0003662E" w:rsidRDefault="000366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62E"/>
    <w:rsid w:val="0003662E"/>
    <w:rsid w:val="003B4E3A"/>
    <w:rsid w:val="004A34A5"/>
    <w:rsid w:val="00742983"/>
    <w:rsid w:val="00B74421"/>
    <w:rsid w:val="00EA30F6"/>
    <w:rsid w:val="00F2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824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FootnoteText"/>
    <w:uiPriority w:val="99"/>
    <w:semiHidden/>
    <w:qFormat/>
    <w:rsid w:val="00824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sid w:val="0003662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248CB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9468D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77C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имвол сноски"/>
    <w:qFormat/>
    <w:rsid w:val="0003662E"/>
  </w:style>
  <w:style w:type="paragraph" w:customStyle="1" w:styleId="a9">
    <w:name w:val="Заголовок"/>
    <w:basedOn w:val="a"/>
    <w:next w:val="aa"/>
    <w:qFormat/>
    <w:rsid w:val="000366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3662E"/>
    <w:pPr>
      <w:spacing w:after="140" w:line="276" w:lineRule="auto"/>
    </w:pPr>
  </w:style>
  <w:style w:type="paragraph" w:styleId="ab">
    <w:name w:val="List"/>
    <w:basedOn w:val="aa"/>
    <w:rsid w:val="0003662E"/>
    <w:rPr>
      <w:rFonts w:cs="Arial"/>
    </w:rPr>
  </w:style>
  <w:style w:type="paragraph" w:customStyle="1" w:styleId="Caption">
    <w:name w:val="Caption"/>
    <w:basedOn w:val="a"/>
    <w:qFormat/>
    <w:rsid w:val="000366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3662E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03662E"/>
  </w:style>
  <w:style w:type="paragraph" w:customStyle="1" w:styleId="Header">
    <w:name w:val="Header"/>
    <w:basedOn w:val="a"/>
    <w:link w:val="a3"/>
    <w:uiPriority w:val="99"/>
    <w:rsid w:val="008248C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FootnoteText">
    <w:name w:val="Footnote Text"/>
    <w:basedOn w:val="a"/>
    <w:link w:val="a4"/>
    <w:uiPriority w:val="99"/>
    <w:semiHidden/>
    <w:rsid w:val="008248CB"/>
  </w:style>
  <w:style w:type="paragraph" w:customStyle="1" w:styleId="Standard">
    <w:name w:val="Standard"/>
    <w:qFormat/>
    <w:rsid w:val="008248C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C77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42983"/>
    <w:pPr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11</cp:lastModifiedBy>
  <cp:revision>6</cp:revision>
  <cp:lastPrinted>2024-07-29T02:56:00Z</cp:lastPrinted>
  <dcterms:created xsi:type="dcterms:W3CDTF">2024-07-08T08:03:00Z</dcterms:created>
  <dcterms:modified xsi:type="dcterms:W3CDTF">2024-07-29T02:56:00Z</dcterms:modified>
  <dc:language>ru-RU</dc:language>
</cp:coreProperties>
</file>