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C1" w:rsidRDefault="00192E80">
      <w:pPr>
        <w:shd w:val="clear" w:color="auto" w:fill="FFFFFF"/>
        <w:tabs>
          <w:tab w:val="left" w:pos="7459"/>
        </w:tabs>
        <w:ind w:left="2179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РОССИЙСКАЯ ФЕДЕРАЦИЯ</w:t>
      </w:r>
    </w:p>
    <w:p w:rsidR="00192E80" w:rsidRDefault="00192E80">
      <w:pPr>
        <w:shd w:val="clear" w:color="auto" w:fill="FFFFFF"/>
        <w:tabs>
          <w:tab w:val="left" w:pos="7459"/>
        </w:tabs>
        <w:jc w:val="center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АДМИНИСТРАЦИЯ ТОКАРЕВСКОГО СЕЛЬСОВЕТА </w:t>
      </w:r>
    </w:p>
    <w:p w:rsidR="002477C1" w:rsidRDefault="00192E80">
      <w:pPr>
        <w:shd w:val="clear" w:color="auto" w:fill="FFFFFF"/>
        <w:tabs>
          <w:tab w:val="left" w:pos="7459"/>
        </w:tabs>
        <w:jc w:val="center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НОВИЧИХИНСКОГО РАЙОНА АЛТАЙСКОГО КРАЯ</w:t>
      </w:r>
    </w:p>
    <w:p w:rsidR="002477C1" w:rsidRPr="00192E80" w:rsidRDefault="00192E80" w:rsidP="00192E80">
      <w:pPr>
        <w:shd w:val="clear" w:color="auto" w:fill="FFFFFF"/>
        <w:spacing w:before="538"/>
        <w:ind w:firstLine="709"/>
        <w:rPr>
          <w:b/>
          <w:sz w:val="32"/>
          <w:szCs w:val="32"/>
        </w:rPr>
      </w:pPr>
      <w:r>
        <w:rPr>
          <w:b/>
          <w:bCs/>
          <w:spacing w:val="-1"/>
          <w:sz w:val="36"/>
          <w:szCs w:val="36"/>
        </w:rPr>
        <w:t xml:space="preserve">                             </w:t>
      </w:r>
      <w:r w:rsidRPr="00192E80">
        <w:rPr>
          <w:b/>
          <w:bCs/>
          <w:spacing w:val="-1"/>
          <w:sz w:val="32"/>
          <w:szCs w:val="32"/>
        </w:rPr>
        <w:t>ПОСТАНОВЛЕНИЕ</w:t>
      </w:r>
    </w:p>
    <w:p w:rsidR="002477C1" w:rsidRDefault="002477C1">
      <w:pPr>
        <w:ind w:firstLine="709"/>
        <w:jc w:val="center"/>
        <w:rPr>
          <w:sz w:val="28"/>
          <w:szCs w:val="28"/>
        </w:rPr>
      </w:pPr>
    </w:p>
    <w:p w:rsidR="002477C1" w:rsidRDefault="002477C1">
      <w:pPr>
        <w:ind w:firstLine="709"/>
        <w:jc w:val="center"/>
        <w:rPr>
          <w:sz w:val="28"/>
          <w:szCs w:val="28"/>
        </w:rPr>
      </w:pPr>
    </w:p>
    <w:tbl>
      <w:tblPr>
        <w:tblW w:w="13433" w:type="dxa"/>
        <w:tblLayout w:type="fixed"/>
        <w:tblLook w:val="04A0"/>
      </w:tblPr>
      <w:tblGrid>
        <w:gridCol w:w="9322"/>
        <w:gridCol w:w="4111"/>
      </w:tblGrid>
      <w:tr w:rsidR="002477C1" w:rsidTr="00192E80">
        <w:trPr>
          <w:trHeight w:val="297"/>
        </w:trPr>
        <w:tc>
          <w:tcPr>
            <w:tcW w:w="9322" w:type="dxa"/>
          </w:tcPr>
          <w:p w:rsidR="002477C1" w:rsidRPr="00613B7B" w:rsidRDefault="001E1C7A" w:rsidP="00BE5E4A">
            <w:pPr>
              <w:widowControl w:val="0"/>
              <w:ind w:right="-4077"/>
              <w:rPr>
                <w:bCs/>
              </w:rPr>
            </w:pPr>
            <w:r>
              <w:rPr>
                <w:bCs/>
                <w:spacing w:val="-6"/>
                <w:sz w:val="28"/>
                <w:szCs w:val="28"/>
                <w:lang w:eastAsia="ar-SA"/>
              </w:rPr>
              <w:t>09.</w:t>
            </w:r>
            <w:r w:rsidR="00BE5E4A">
              <w:rPr>
                <w:bCs/>
                <w:spacing w:val="-6"/>
                <w:sz w:val="28"/>
                <w:szCs w:val="28"/>
                <w:lang w:eastAsia="ar-SA"/>
              </w:rPr>
              <w:t>01.</w:t>
            </w:r>
            <w:r w:rsidR="00192E80" w:rsidRPr="00613B7B">
              <w:rPr>
                <w:bCs/>
                <w:spacing w:val="-6"/>
                <w:sz w:val="28"/>
                <w:szCs w:val="28"/>
                <w:lang w:eastAsia="ar-SA"/>
              </w:rPr>
              <w:t>202</w:t>
            </w:r>
            <w:r w:rsidR="00BE5E4A">
              <w:rPr>
                <w:bCs/>
                <w:spacing w:val="-6"/>
                <w:sz w:val="28"/>
                <w:szCs w:val="28"/>
                <w:lang w:eastAsia="ar-SA"/>
              </w:rPr>
              <w:t>4</w:t>
            </w:r>
            <w:r w:rsidR="00192E80" w:rsidRPr="00613B7B">
              <w:rPr>
                <w:bCs/>
                <w:spacing w:val="-6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</w:t>
            </w:r>
            <w:r w:rsidR="00BE5E4A">
              <w:rPr>
                <w:bCs/>
                <w:spacing w:val="-6"/>
                <w:sz w:val="28"/>
                <w:szCs w:val="28"/>
                <w:lang w:eastAsia="ar-SA"/>
              </w:rPr>
              <w:t xml:space="preserve">            № 2</w:t>
            </w:r>
          </w:p>
        </w:tc>
        <w:tc>
          <w:tcPr>
            <w:tcW w:w="4111" w:type="dxa"/>
          </w:tcPr>
          <w:p w:rsidR="002477C1" w:rsidRDefault="002477C1">
            <w:pPr>
              <w:widowControl w:val="0"/>
              <w:jc w:val="right"/>
              <w:rPr>
                <w:b/>
                <w:bCs/>
              </w:rPr>
            </w:pPr>
          </w:p>
          <w:p w:rsidR="00192E80" w:rsidRDefault="00192E80">
            <w:pPr>
              <w:widowControl w:val="0"/>
              <w:jc w:val="right"/>
              <w:rPr>
                <w:b/>
                <w:bCs/>
              </w:rPr>
            </w:pPr>
          </w:p>
        </w:tc>
      </w:tr>
      <w:tr w:rsidR="002477C1" w:rsidTr="00192E80">
        <w:trPr>
          <w:trHeight w:val="2733"/>
        </w:trPr>
        <w:tc>
          <w:tcPr>
            <w:tcW w:w="9322" w:type="dxa"/>
          </w:tcPr>
          <w:p w:rsidR="002477C1" w:rsidRDefault="00192E80">
            <w:pPr>
              <w:widowControl w:val="0"/>
              <w:rPr>
                <w:bCs/>
                <w:spacing w:val="-1"/>
                <w:sz w:val="28"/>
                <w:szCs w:val="28"/>
                <w:lang w:eastAsia="ar-SA"/>
              </w:rPr>
            </w:pPr>
            <w:r w:rsidRPr="00613B7B">
              <w:rPr>
                <w:sz w:val="28"/>
                <w:szCs w:val="28"/>
              </w:rPr>
              <w:t xml:space="preserve">                                                        </w:t>
            </w:r>
            <w:r w:rsidRPr="00613B7B">
              <w:rPr>
                <w:bCs/>
                <w:spacing w:val="-1"/>
                <w:sz w:val="28"/>
                <w:szCs w:val="28"/>
                <w:lang w:eastAsia="ar-SA"/>
              </w:rPr>
              <w:t>с. Токарево</w:t>
            </w:r>
          </w:p>
          <w:p w:rsidR="00613B7B" w:rsidRPr="00613B7B" w:rsidRDefault="00613B7B">
            <w:pPr>
              <w:widowControl w:val="0"/>
              <w:rPr>
                <w:sz w:val="28"/>
                <w:szCs w:val="28"/>
              </w:rPr>
            </w:pPr>
          </w:p>
          <w:p w:rsidR="00192E80" w:rsidRPr="00613B7B" w:rsidRDefault="00192E80">
            <w:pPr>
              <w:widowControl w:val="0"/>
              <w:rPr>
                <w:sz w:val="28"/>
                <w:szCs w:val="28"/>
              </w:rPr>
            </w:pPr>
            <w:r w:rsidRPr="00613B7B">
              <w:rPr>
                <w:sz w:val="28"/>
                <w:szCs w:val="28"/>
              </w:rPr>
              <w:t>Об утверждении административного</w:t>
            </w:r>
          </w:p>
          <w:p w:rsidR="00192E80" w:rsidRPr="00613B7B" w:rsidRDefault="00192E80">
            <w:pPr>
              <w:widowControl w:val="0"/>
              <w:rPr>
                <w:sz w:val="28"/>
                <w:szCs w:val="28"/>
              </w:rPr>
            </w:pPr>
            <w:r w:rsidRPr="00613B7B">
              <w:rPr>
                <w:sz w:val="28"/>
                <w:szCs w:val="28"/>
              </w:rPr>
              <w:t xml:space="preserve"> регламента предоставления</w:t>
            </w:r>
          </w:p>
          <w:p w:rsidR="00192E80" w:rsidRPr="00613B7B" w:rsidRDefault="00192E80">
            <w:pPr>
              <w:widowControl w:val="0"/>
              <w:rPr>
                <w:sz w:val="28"/>
                <w:szCs w:val="28"/>
              </w:rPr>
            </w:pPr>
            <w:r w:rsidRPr="00613B7B">
              <w:rPr>
                <w:sz w:val="28"/>
                <w:szCs w:val="28"/>
              </w:rPr>
              <w:t xml:space="preserve"> муниципальной услуги </w:t>
            </w:r>
            <w:r w:rsidRPr="00613B7B">
              <w:rPr>
                <w:bCs/>
                <w:sz w:val="28"/>
                <w:szCs w:val="28"/>
              </w:rPr>
              <w:t xml:space="preserve"> «</w:t>
            </w:r>
            <w:r w:rsidRPr="00613B7B">
              <w:rPr>
                <w:sz w:val="28"/>
                <w:szCs w:val="28"/>
              </w:rPr>
              <w:t xml:space="preserve">Постановка </w:t>
            </w:r>
          </w:p>
          <w:p w:rsidR="00192E80" w:rsidRPr="00613B7B" w:rsidRDefault="00192E80">
            <w:pPr>
              <w:widowControl w:val="0"/>
              <w:rPr>
                <w:sz w:val="28"/>
                <w:szCs w:val="28"/>
              </w:rPr>
            </w:pPr>
            <w:r w:rsidRPr="00613B7B">
              <w:rPr>
                <w:sz w:val="28"/>
                <w:szCs w:val="28"/>
              </w:rPr>
              <w:t xml:space="preserve">на учет граждан, испытывающих </w:t>
            </w:r>
          </w:p>
          <w:p w:rsidR="00192E80" w:rsidRPr="00613B7B" w:rsidRDefault="00192E80">
            <w:pPr>
              <w:widowControl w:val="0"/>
              <w:rPr>
                <w:sz w:val="28"/>
                <w:szCs w:val="28"/>
              </w:rPr>
            </w:pPr>
            <w:r w:rsidRPr="00613B7B">
              <w:rPr>
                <w:sz w:val="28"/>
                <w:szCs w:val="28"/>
              </w:rPr>
              <w:t xml:space="preserve">потребность в древесине для </w:t>
            </w:r>
          </w:p>
          <w:p w:rsidR="002477C1" w:rsidRPr="00613B7B" w:rsidRDefault="00192E80">
            <w:pPr>
              <w:widowControl w:val="0"/>
              <w:rPr>
                <w:sz w:val="28"/>
                <w:szCs w:val="28"/>
                <w:lang w:eastAsia="ar-SA"/>
              </w:rPr>
            </w:pPr>
            <w:r w:rsidRPr="00613B7B">
              <w:rPr>
                <w:sz w:val="28"/>
                <w:szCs w:val="28"/>
              </w:rPr>
              <w:t>собственных нужд»</w:t>
            </w:r>
          </w:p>
        </w:tc>
        <w:tc>
          <w:tcPr>
            <w:tcW w:w="4111" w:type="dxa"/>
          </w:tcPr>
          <w:p w:rsidR="002477C1" w:rsidRDefault="002477C1">
            <w:pPr>
              <w:widowControl w:val="0"/>
              <w:jc w:val="right"/>
              <w:rPr>
                <w:spacing w:val="-1"/>
                <w:sz w:val="28"/>
                <w:szCs w:val="28"/>
                <w:lang w:eastAsia="ar-SA"/>
              </w:rPr>
            </w:pPr>
          </w:p>
        </w:tc>
      </w:tr>
    </w:tbl>
    <w:p w:rsidR="002477C1" w:rsidRDefault="00192E80">
      <w:pPr>
        <w:keepNext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 июля 2012 года №210-ФЗ «Об организации предоставления государственных и муниципальных услуг», Распор</w:t>
      </w:r>
      <w:r>
        <w:rPr>
          <w:sz w:val="26"/>
          <w:szCs w:val="26"/>
        </w:rPr>
        <w:t>я</w:t>
      </w:r>
      <w:r>
        <w:rPr>
          <w:sz w:val="26"/>
          <w:szCs w:val="26"/>
        </w:rPr>
        <w:t>жением Правительства РФ от 17 декабря 2009 года № 1993-р в целях правового обеспечения предоставления муниципальных услуг, ПОСТАНОВЛЯЮ:</w:t>
      </w:r>
    </w:p>
    <w:p w:rsidR="002477C1" w:rsidRDefault="00192E80">
      <w:pPr>
        <w:keepNext/>
        <w:widowControl w:val="0"/>
        <w:tabs>
          <w:tab w:val="left" w:pos="567"/>
        </w:tabs>
        <w:ind w:firstLine="709"/>
        <w:jc w:val="both"/>
        <w:outlineLvl w:val="1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1. Утвердить административный регламент предоставления муниципальной услуги «Постановки на учет граждан, испытывающих потребность в древесине для собственных нужд».</w:t>
      </w:r>
    </w:p>
    <w:p w:rsidR="002477C1" w:rsidRDefault="00192E8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настоящее постановление в соответствии с Уставом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образовании Токаревский сельсовет Новичихинского района Алтайского края.</w:t>
      </w:r>
    </w:p>
    <w:p w:rsidR="002477C1" w:rsidRDefault="00192E8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2477C1" w:rsidRDefault="002477C1">
      <w:pPr>
        <w:pStyle w:val="afb"/>
        <w:ind w:firstLine="709"/>
        <w:jc w:val="both"/>
        <w:rPr>
          <w:sz w:val="26"/>
          <w:szCs w:val="26"/>
        </w:rPr>
      </w:pPr>
    </w:p>
    <w:p w:rsidR="002477C1" w:rsidRDefault="002477C1">
      <w:pPr>
        <w:pStyle w:val="afb"/>
        <w:ind w:firstLine="709"/>
        <w:jc w:val="both"/>
        <w:rPr>
          <w:sz w:val="28"/>
          <w:szCs w:val="28"/>
        </w:rPr>
      </w:pPr>
    </w:p>
    <w:p w:rsidR="002477C1" w:rsidRDefault="00192E80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Я.Н. Волошенко</w:t>
      </w: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192E80">
      <w:pPr>
        <w:ind w:firstLine="709"/>
        <w:jc w:val="right"/>
      </w:pPr>
      <w:r>
        <w:lastRenderedPageBreak/>
        <w:t xml:space="preserve">Приложение </w:t>
      </w:r>
    </w:p>
    <w:p w:rsidR="002477C1" w:rsidRDefault="00192E80">
      <w:pPr>
        <w:ind w:firstLine="709"/>
        <w:jc w:val="right"/>
      </w:pPr>
      <w:r>
        <w:t>к постановлению Администрации</w:t>
      </w:r>
    </w:p>
    <w:p w:rsidR="002477C1" w:rsidRDefault="00192E80">
      <w:pPr>
        <w:ind w:firstLine="709"/>
        <w:jc w:val="right"/>
      </w:pPr>
      <w:r>
        <w:t xml:space="preserve">Токаревского сельсовета </w:t>
      </w:r>
    </w:p>
    <w:p w:rsidR="002477C1" w:rsidRDefault="00BE5E4A">
      <w:pPr>
        <w:shd w:val="clear" w:color="auto" w:fill="FFFFFF"/>
        <w:tabs>
          <w:tab w:val="left" w:leader="underscore" w:pos="830"/>
          <w:tab w:val="left" w:leader="underscore" w:pos="2803"/>
          <w:tab w:val="left" w:pos="7099"/>
        </w:tabs>
        <w:ind w:firstLine="709"/>
        <w:jc w:val="right"/>
      </w:pPr>
      <w:r>
        <w:t>от 0</w:t>
      </w:r>
      <w:r w:rsidR="00192E80">
        <w:t>9.</w:t>
      </w:r>
      <w:r>
        <w:t>0</w:t>
      </w:r>
      <w:r w:rsidR="00192E80">
        <w:t>1.2</w:t>
      </w:r>
      <w:r w:rsidR="00192E80">
        <w:rPr>
          <w:color w:val="000000"/>
        </w:rPr>
        <w:t>02</w:t>
      </w:r>
      <w:r>
        <w:rPr>
          <w:color w:val="000000"/>
        </w:rPr>
        <w:t>4</w:t>
      </w:r>
      <w:r w:rsidR="00192E80">
        <w:rPr>
          <w:color w:val="000000"/>
        </w:rPr>
        <w:t xml:space="preserve"> № </w:t>
      </w:r>
      <w:r>
        <w:rPr>
          <w:color w:val="000000"/>
        </w:rPr>
        <w:t>2</w:t>
      </w:r>
      <w:r w:rsidR="00192E80">
        <w:rPr>
          <w:color w:val="000000"/>
        </w:rPr>
        <w:t xml:space="preserve"> </w:t>
      </w:r>
    </w:p>
    <w:p w:rsidR="002477C1" w:rsidRDefault="00192E80">
      <w:pPr>
        <w:shd w:val="clear" w:color="auto" w:fill="FFFFFF"/>
        <w:tabs>
          <w:tab w:val="left" w:pos="567"/>
        </w:tabs>
        <w:spacing w:line="240" w:lineRule="exact"/>
        <w:jc w:val="center"/>
      </w:pPr>
      <w:r>
        <w:t xml:space="preserve">Административный регламент </w:t>
      </w:r>
    </w:p>
    <w:p w:rsidR="002477C1" w:rsidRDefault="00192E80">
      <w:pPr>
        <w:shd w:val="clear" w:color="auto" w:fill="FFFFFF"/>
        <w:tabs>
          <w:tab w:val="left" w:pos="567"/>
        </w:tabs>
        <w:spacing w:line="240" w:lineRule="exact"/>
        <w:jc w:val="center"/>
      </w:pPr>
      <w:r>
        <w:t xml:space="preserve">предоставления муниципальной услуги </w:t>
      </w:r>
    </w:p>
    <w:p w:rsidR="002477C1" w:rsidRDefault="00192E80">
      <w:pPr>
        <w:pStyle w:val="afb"/>
        <w:tabs>
          <w:tab w:val="left" w:pos="567"/>
        </w:tabs>
        <w:spacing w:line="240" w:lineRule="exact"/>
        <w:jc w:val="center"/>
      </w:pPr>
      <w:r>
        <w:t>«Постановка на учет граждан, испытывающих потребность в древесине</w:t>
      </w:r>
    </w:p>
    <w:p w:rsidR="002477C1" w:rsidRDefault="00192E80">
      <w:pPr>
        <w:pStyle w:val="afb"/>
        <w:tabs>
          <w:tab w:val="left" w:pos="567"/>
        </w:tabs>
        <w:spacing w:line="240" w:lineRule="exact"/>
        <w:jc w:val="center"/>
      </w:pPr>
      <w:r>
        <w:t>для собственных нужд»</w:t>
      </w:r>
    </w:p>
    <w:p w:rsidR="002477C1" w:rsidRDefault="002477C1">
      <w:pPr>
        <w:shd w:val="clear" w:color="auto" w:fill="FFFFFF"/>
        <w:tabs>
          <w:tab w:val="left" w:pos="567"/>
        </w:tabs>
        <w:ind w:firstLine="709"/>
        <w:jc w:val="center"/>
      </w:pPr>
    </w:p>
    <w:p w:rsidR="002477C1" w:rsidRDefault="00192E80">
      <w:pPr>
        <w:shd w:val="clear" w:color="auto" w:fill="FFFFFF"/>
        <w:tabs>
          <w:tab w:val="left" w:pos="567"/>
        </w:tabs>
        <w:jc w:val="center"/>
      </w:pPr>
      <w:r>
        <w:rPr>
          <w:lang w:val="en-US"/>
        </w:rPr>
        <w:t>I</w:t>
      </w:r>
      <w:r>
        <w:t>. Общие положения</w:t>
      </w:r>
    </w:p>
    <w:p w:rsidR="002477C1" w:rsidRDefault="002477C1">
      <w:pPr>
        <w:widowControl w:val="0"/>
        <w:tabs>
          <w:tab w:val="left" w:pos="567"/>
        </w:tabs>
        <w:ind w:firstLine="709"/>
        <w:jc w:val="both"/>
      </w:pP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>1.1. Предмет административного регламента.</w:t>
      </w:r>
    </w:p>
    <w:p w:rsidR="002477C1" w:rsidRDefault="00192E80">
      <w:pPr>
        <w:pStyle w:val="afb"/>
        <w:tabs>
          <w:tab w:val="left" w:pos="567"/>
        </w:tabs>
        <w:ind w:firstLine="709"/>
        <w:jc w:val="both"/>
      </w:pPr>
      <w:r>
        <w:t xml:space="preserve">Административный регламент предоставления муниципальной услуги </w:t>
      </w:r>
      <w:r>
        <w:rPr>
          <w:rStyle w:val="a8"/>
          <w:b w:val="0"/>
        </w:rPr>
        <w:t>«</w:t>
      </w:r>
      <w:r>
        <w:t>Постановка на учет граждан, испытывающих потребность в древесине для собственных нужд</w:t>
      </w:r>
      <w:r>
        <w:rPr>
          <w:rStyle w:val="a8"/>
          <w:b w:val="0"/>
        </w:rPr>
        <w:t xml:space="preserve">» </w:t>
      </w:r>
      <w:r>
        <w:t>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«МФЦ»)</w:t>
      </w:r>
      <w:r>
        <w:rPr>
          <w:rStyle w:val="af"/>
        </w:rPr>
        <w:footnoteReference w:id="2"/>
      </w:r>
      <w: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Style w:val="af"/>
        </w:rPr>
        <w:footnoteReference w:id="3"/>
      </w:r>
      <w:r>
        <w:t xml:space="preserve"> (далее – «Единый портал государственных и муниципальных услуг (функций)»)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при предоставлении муниципальной услуги. 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1.2. Описание заявителей.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Получателями муниципальной услуги являются граждане Российской Федерации, проживающие на территории муниципального образования Токаревский сельсовет Нов</w:t>
      </w:r>
      <w:r>
        <w:t>и</w:t>
      </w:r>
      <w:r>
        <w:t>чихинского района Алтайского края, испытывающие потребность в древесине для собс</w:t>
      </w:r>
      <w:r>
        <w:t>т</w:t>
      </w:r>
      <w:r>
        <w:t>венных нужд.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В первоочередном порядке осуществляют заготовку либо приобретение древесины для собственных нужд следующие категории граждан: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1) граждане, принятые органами местного самоуправления муниципальных ра</w:t>
      </w:r>
      <w:r>
        <w:t>й</w:t>
      </w:r>
      <w:r>
        <w:t>онов, городских округов, городских поселений на учет в качестве нуждающихся в жилых помещениях в соответствии с Жилищным кодексом Российской Федерации и законом А</w:t>
      </w:r>
      <w:r>
        <w:t>л</w:t>
      </w:r>
      <w:r>
        <w:t>тайского края от 09.12.2005 № 115-ЗС «О порядке ведения органами местного самоупра</w:t>
      </w:r>
      <w:r>
        <w:t>в</w:t>
      </w:r>
      <w:r>
        <w:t>ления учета граждан в качестве нуждающихся в жилых помещениях, предоставляемых по договорам социального найма», имеющие земельные участки, вид разрешенного испол</w:t>
      </w:r>
      <w:r>
        <w:t>ь</w:t>
      </w:r>
      <w:r>
        <w:t>зования которых предусматривает индивидуальное жилищное строительство или ведение личного подсобного хозяйства на землях населенных пунктов, и получившие документы, разрешающие строительство</w:t>
      </w:r>
      <w:r>
        <w:rPr>
          <w:rStyle w:val="af"/>
        </w:rPr>
        <w:footnoteReference w:id="4"/>
      </w:r>
      <w:r>
        <w:t>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lastRenderedPageBreak/>
        <w:t>2) граждане, получившие в установленном порядке от органа государственной вл</w:t>
      </w:r>
      <w:r>
        <w:t>а</w:t>
      </w:r>
      <w:r>
        <w:t>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3) граждане, не имеющие в собственности жилого помещения, получившие в уст</w:t>
      </w:r>
      <w:r>
        <w:t>а</w:t>
      </w:r>
      <w:r>
        <w:t>новленном порядке от органа государственной власти или органа местного самоуправл</w:t>
      </w:r>
      <w:r>
        <w:t>е</w:t>
      </w:r>
      <w:r>
        <w:t>ния земельный участок для строительства жилого дома, оформившие документы, разр</w:t>
      </w:r>
      <w:r>
        <w:t>е</w:t>
      </w:r>
      <w:r>
        <w:t>шающие строительство жилого дома, и не реализовавшие своего права на строительство жилого дома</w:t>
      </w:r>
      <w:r>
        <w:rPr>
          <w:rStyle w:val="af"/>
        </w:rPr>
        <w:footnoteReference w:id="5"/>
      </w:r>
      <w:r>
        <w:t>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Граждане, в случае уничтожения (повреждения) жилого дома, части жилого дома, иного жилого помещения, принадлежащих им на праве собственности и являющихся для них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 при условии, если с м</w:t>
      </w:r>
      <w:r>
        <w:t>о</w:t>
      </w:r>
      <w:r>
        <w:t>мента пожара, наводнения или иного стихийного бедствия прошло не более одного года на дату обращения в орган местного самоуправления для постановки на учет граждан, и</w:t>
      </w:r>
      <w:r>
        <w:t>с</w:t>
      </w:r>
      <w:r>
        <w:t xml:space="preserve">пытывающих потребность в древесине дня собственных нужд, осуществляют заготовку либо приобретение древесины для собственных нужд вне очереди. 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От имени гражданина с заявлением о предоставлении муниципальной услуги имеет право обратиться законный либо уполномоченный представитель (далее – «представ</w:t>
      </w:r>
      <w:r>
        <w:t>и</w:t>
      </w:r>
      <w:r>
        <w:t>тель»).</w:t>
      </w:r>
    </w:p>
    <w:p w:rsidR="002477C1" w:rsidRDefault="002477C1">
      <w:pPr>
        <w:tabs>
          <w:tab w:val="left" w:pos="567"/>
        </w:tabs>
        <w:ind w:firstLine="709"/>
        <w:jc w:val="both"/>
      </w:pPr>
    </w:p>
    <w:p w:rsidR="002477C1" w:rsidRDefault="00192E80">
      <w:pPr>
        <w:tabs>
          <w:tab w:val="left" w:pos="567"/>
        </w:tabs>
        <w:ind w:firstLine="709"/>
        <w:jc w:val="center"/>
      </w:pPr>
      <w:r>
        <w:rPr>
          <w:lang w:val="en-US"/>
        </w:rPr>
        <w:t>II</w:t>
      </w:r>
      <w:r>
        <w:t>. Стандарт предоставления муниципальной услуги</w:t>
      </w:r>
    </w:p>
    <w:p w:rsidR="002477C1" w:rsidRDefault="002477C1">
      <w:pPr>
        <w:widowControl w:val="0"/>
        <w:tabs>
          <w:tab w:val="left" w:pos="567"/>
        </w:tabs>
        <w:ind w:firstLine="709"/>
        <w:jc w:val="both"/>
      </w:pP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 xml:space="preserve">2.1. Наименование муниципальной услуги. 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«Постановка на учет граждан, испытывающих потребность в древесине для собс</w:t>
      </w:r>
      <w:r>
        <w:t>т</w:t>
      </w:r>
      <w:r>
        <w:t>венных нужд».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2.2. Наименование органа местного самоуправления, предоставляющего муниц</w:t>
      </w:r>
      <w:r>
        <w:t>и</w:t>
      </w:r>
      <w:r>
        <w:t>пальную услугу.</w:t>
      </w:r>
    </w:p>
    <w:p w:rsidR="002477C1" w:rsidRDefault="00192E80">
      <w:pPr>
        <w:ind w:firstLine="540"/>
        <w:jc w:val="both"/>
      </w:pPr>
      <w:r>
        <w:t>Учет граждан, испытывающих потребность в древесине для собственных нужд ос</w:t>
      </w:r>
      <w:r>
        <w:t>у</w:t>
      </w:r>
      <w:r>
        <w:t>ществляется Администрацией Токаревского сельсовета Новичихинского района Алта</w:t>
      </w:r>
      <w:r>
        <w:t>й</w:t>
      </w:r>
      <w:r>
        <w:t xml:space="preserve">ского края по месту жительства заявителя.  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Администрации</w:t>
      </w:r>
      <w:r w:rsidRPr="00192E80">
        <w:t xml:space="preserve"> </w:t>
      </w:r>
      <w:r>
        <w:t>Токаревского  сельсовета Новичихинского района Алтайского края.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2.3. Требования к порядку информирования о предоставлении муниципальной у</w:t>
      </w:r>
      <w:r>
        <w:rPr>
          <w:color w:val="000000"/>
        </w:rPr>
        <w:t>с</w:t>
      </w:r>
      <w:r>
        <w:rPr>
          <w:color w:val="000000"/>
        </w:rPr>
        <w:t>луги.</w:t>
      </w:r>
    </w:p>
    <w:p w:rsidR="002477C1" w:rsidRDefault="00192E80">
      <w:pPr>
        <w:ind w:firstLine="709"/>
        <w:jc w:val="both"/>
      </w:pPr>
      <w:r>
        <w:t>Информация по вопросам предоставления муниципальной услуги является откр</w:t>
      </w:r>
      <w:r>
        <w:t>ы</w:t>
      </w:r>
      <w:r>
        <w:t>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</w:t>
      </w:r>
      <w:r>
        <w:t>и</w:t>
      </w:r>
      <w:r>
        <w:t>циальном интернет-сайте муниципального образования Токаревского сельсовета Нович</w:t>
      </w:r>
      <w:r>
        <w:t>и</w:t>
      </w:r>
      <w:r>
        <w:t xml:space="preserve">хинского района Алтайского края, на информационных стендах в залах приема заявителей в Администрации Токаревского сельсовета Новичихинского района Алтайского края, в </w:t>
      </w:r>
      <w:r>
        <w:lastRenderedPageBreak/>
        <w:t>МФЦ при личном обращении заявителя и в центре телефонного обслуживания, на инте</w:t>
      </w:r>
      <w:r>
        <w:t>р</w:t>
      </w:r>
      <w:r>
        <w:t xml:space="preserve">нет-сайте МФЦ, при использовании Единого портала государственных и муниципальных услуг (функций) в информационно - телекоммуникационной сети «Интернет».  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2.3.1.Информация о предоставлении муниципальной услуги на </w:t>
      </w:r>
      <w:r>
        <w:t>Едином портале г</w:t>
      </w:r>
      <w:r>
        <w:t>о</w:t>
      </w:r>
      <w:r>
        <w:t>сударственных и муниципальных услуг (функций)</w:t>
      </w:r>
      <w:r>
        <w:rPr>
          <w:color w:val="000000"/>
        </w:rPr>
        <w:t>.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Едином портале </w:t>
      </w:r>
      <w:r>
        <w:t>государственных и муниципальных услуг (функций)</w:t>
      </w:r>
      <w:r>
        <w:rPr>
          <w:color w:val="000000"/>
        </w:rPr>
        <w:t xml:space="preserve"> размещ</w:t>
      </w:r>
      <w:r>
        <w:rPr>
          <w:color w:val="000000"/>
        </w:rPr>
        <w:t>а</w:t>
      </w:r>
      <w:r>
        <w:rPr>
          <w:color w:val="000000"/>
        </w:rPr>
        <w:t>ется следующая информация: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1) исчерпывающий перечень документов, необходимых для предоставления мун</w:t>
      </w:r>
      <w:r>
        <w:rPr>
          <w:color w:val="000000"/>
        </w:rPr>
        <w:t>и</w:t>
      </w:r>
      <w:r>
        <w:rPr>
          <w:color w:val="000000"/>
        </w:rPr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2) круг заявителей;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3) срок предоставления муниципальной услуги;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4) результаты предоставления муниципальной услуги, порядок представления д</w:t>
      </w:r>
      <w:r>
        <w:rPr>
          <w:color w:val="000000"/>
        </w:rPr>
        <w:t>о</w:t>
      </w:r>
      <w:r>
        <w:rPr>
          <w:color w:val="000000"/>
        </w:rPr>
        <w:t>кумента, являющегося результатом предоставления муниципальной услуги;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5) размер государственной пошлины, взимаемой за предоставление муниципальной услуги;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6) исчерпывающий перечень оснований для приостановления или отказа в предо</w:t>
      </w:r>
      <w:r>
        <w:rPr>
          <w:color w:val="000000"/>
        </w:rPr>
        <w:t>с</w:t>
      </w:r>
      <w:r>
        <w:rPr>
          <w:color w:val="000000"/>
        </w:rPr>
        <w:t>тавлении муниципальной услуги;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7) о праве заявителя на досудебное (внесудебное) обжалование действий (бездейс</w:t>
      </w:r>
      <w:r>
        <w:rPr>
          <w:color w:val="000000"/>
        </w:rPr>
        <w:t>т</w:t>
      </w:r>
      <w:r>
        <w:rPr>
          <w:color w:val="000000"/>
        </w:rPr>
        <w:t>вия) и решений, принятых (осуществляемых) в ходе предоставления муниципальной усл</w:t>
      </w:r>
      <w:r>
        <w:rPr>
          <w:color w:val="000000"/>
        </w:rPr>
        <w:t>у</w:t>
      </w:r>
      <w:r>
        <w:rPr>
          <w:color w:val="000000"/>
        </w:rPr>
        <w:t>ги;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8) формы заявлений (уведомлений, сообщений), используемые при предоставлении муниципальной услуги.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 на Едином портале </w:t>
      </w:r>
      <w:r>
        <w:t>государственных и муниципальных услуг (фун</w:t>
      </w:r>
      <w:r>
        <w:t>к</w:t>
      </w:r>
      <w:r>
        <w:t>ций)</w:t>
      </w:r>
      <w:r>
        <w:rPr>
          <w:color w:val="000000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>
        <w:rPr>
          <w:color w:val="000000"/>
        </w:rPr>
        <w:t>о</w:t>
      </w:r>
      <w:r>
        <w:rPr>
          <w:color w:val="000000"/>
        </w:rPr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>
        <w:rPr>
          <w:color w:val="000000"/>
        </w:rPr>
        <w:t>и</w:t>
      </w:r>
      <w:r>
        <w:rPr>
          <w:color w:val="000000"/>
        </w:rPr>
        <w:t>теля или предоставление им персональных данных.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2.3.2. Сведения о месте нахожден</w:t>
      </w:r>
      <w:r w:rsidR="00613B7B">
        <w:t>ия Администрации Токаревского</w:t>
      </w:r>
      <w:r>
        <w:t xml:space="preserve"> сельсовета Н</w:t>
      </w:r>
      <w:r>
        <w:t>о</w:t>
      </w:r>
      <w:r>
        <w:t>вичихинского района Алтайского края, предоставляющего муниципальную услугу, гр</w:t>
      </w:r>
      <w:r>
        <w:t>а</w:t>
      </w:r>
      <w:r>
        <w:t>фике работы, почтовом адресе и адресах электронной почты для направления обращений, о телефонных номерах размещены на официальном интернет-сайте муниципального обр</w:t>
      </w:r>
      <w:r>
        <w:t>а</w:t>
      </w:r>
      <w:r>
        <w:t>зования Токаревский сельсовет Новичихинского района Алтайского края, на информац</w:t>
      </w:r>
      <w:r>
        <w:t>и</w:t>
      </w:r>
      <w:r>
        <w:t>онном стенде в зале приема заявителей, на Едином портале государственных и муниц</w:t>
      </w:r>
      <w:r>
        <w:t>и</w:t>
      </w:r>
      <w:r>
        <w:t>пальных услуг (функций), а также в приложении 1 к Административному регламенту.</w:t>
      </w:r>
    </w:p>
    <w:p w:rsidR="002477C1" w:rsidRDefault="00192E80">
      <w:pPr>
        <w:tabs>
          <w:tab w:val="left" w:pos="567"/>
        </w:tabs>
        <w:ind w:firstLine="709"/>
        <w:jc w:val="both"/>
        <w:rPr>
          <w:strike/>
        </w:rPr>
      </w:pPr>
      <w:r>
        <w:t>2.3.3. Сведения о месте нахождения МФЦ, графике работы, адресе официального интернет-сайта, адрес электронной почты, контактный телефон центра телефонного о</w:t>
      </w:r>
      <w:r>
        <w:t>б</w:t>
      </w:r>
      <w:r>
        <w:t>служивания размещаются на информационном стенде Администрации Токаревского сел</w:t>
      </w:r>
      <w:r>
        <w:t>ь</w:t>
      </w:r>
      <w:r>
        <w:t>совета Новичихинского района Алтайского края и в приложении 2 к Административному регламенту.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2.3.4. Сведения об органах государственной власти, органах местного самоупра</w:t>
      </w:r>
      <w:r>
        <w:t>в</w:t>
      </w:r>
      <w:r>
        <w:t>ления и организациях, участвующих в предоставлении муниципальной услуги.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При предоставлении муниципальной услуги Администрация Токаревского сельс</w:t>
      </w:r>
      <w:r>
        <w:t>о</w:t>
      </w:r>
      <w:r>
        <w:t>вета Новичихинского района Алтайского края взаимодействует с Управлением Федерал</w:t>
      </w:r>
      <w:r>
        <w:t>ь</w:t>
      </w:r>
      <w:r>
        <w:t>ной службы государственной регистрации, кадастра и картографии иными органами гос</w:t>
      </w:r>
      <w:r>
        <w:t>у</w:t>
      </w:r>
      <w:r>
        <w:t>дарственной власти, органами местного самоуправления и подведомственными госуда</w:t>
      </w:r>
      <w:r>
        <w:t>р</w:t>
      </w:r>
      <w:r>
        <w:lastRenderedPageBreak/>
        <w:t>ственным органам или органам местного самоуправления организациями, в распоряжении которых имеются сведения, указанные в пункте 2.7.2 Административного регламента.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2.3.5. При обращении заявителя в Администрацию Токаревского сельсовета Нов</w:t>
      </w:r>
      <w:r>
        <w:t>и</w:t>
      </w:r>
      <w:r>
        <w:t>чихинского района Алтайского края письменно или через электронную почту за получ</w:t>
      </w:r>
      <w:r>
        <w:t>е</w:t>
      </w:r>
      <w:r>
        <w:t>нием информации (получения консультации) по вопросам предоставления муниципал</w:t>
      </w:r>
      <w:r>
        <w:t>ь</w:t>
      </w:r>
      <w:r>
        <w:t>ной услуги ответ направляется в срок, не превышающий 30 дней со дня регистрации о</w:t>
      </w:r>
      <w:r>
        <w:t>б</w:t>
      </w:r>
      <w:r>
        <w:t>ращения.</w:t>
      </w:r>
    </w:p>
    <w:p w:rsidR="002477C1" w:rsidRDefault="00192E80">
      <w:pPr>
        <w:tabs>
          <w:tab w:val="left" w:pos="567"/>
          <w:tab w:val="left" w:pos="1260"/>
        </w:tabs>
        <w:ind w:firstLine="709"/>
        <w:jc w:val="both"/>
      </w:pPr>
      <w:r>
        <w:t>2.3.5.1. По телефону специалисты Администрации Токаревского сельсовета Нов</w:t>
      </w:r>
      <w:r>
        <w:t>и</w:t>
      </w:r>
      <w:r>
        <w:t>чихинского района Алтайского края дают исчерпывающую информацию по предоставл</w:t>
      </w:r>
      <w:r>
        <w:t>е</w:t>
      </w:r>
      <w:r>
        <w:t xml:space="preserve">нию муниципальной услуги. </w:t>
      </w:r>
    </w:p>
    <w:p w:rsidR="002477C1" w:rsidRDefault="00192E80">
      <w:pPr>
        <w:tabs>
          <w:tab w:val="left" w:pos="567"/>
          <w:tab w:val="left" w:pos="1260"/>
        </w:tabs>
        <w:ind w:firstLine="709"/>
        <w:jc w:val="both"/>
      </w:pPr>
      <w:r>
        <w:t xml:space="preserve">2.3.5.2. Консультации по предоставлению муниципальной </w:t>
      </w:r>
      <w:r>
        <w:rPr>
          <w:spacing w:val="2"/>
        </w:rPr>
        <w:t xml:space="preserve">услуги </w:t>
      </w:r>
      <w:r>
        <w:rPr>
          <w:spacing w:val="-1"/>
        </w:rPr>
        <w:t xml:space="preserve">осуществляются специалистами </w:t>
      </w:r>
      <w:r>
        <w:t>Администрации Токаревского сельсовета Новичихинского района Алта</w:t>
      </w:r>
      <w:r>
        <w:t>й</w:t>
      </w:r>
      <w:r>
        <w:t>ского края</w:t>
      </w:r>
      <w:r>
        <w:rPr>
          <w:spacing w:val="-1"/>
        </w:rPr>
        <w:t xml:space="preserve"> при личном обращении в </w:t>
      </w:r>
      <w:r>
        <w:rPr>
          <w:spacing w:val="2"/>
        </w:rPr>
        <w:t>рабочее время (приложение 1)</w:t>
      </w:r>
      <w:r>
        <w:rPr>
          <w:spacing w:val="-1"/>
        </w:rPr>
        <w:t>.</w:t>
      </w:r>
    </w:p>
    <w:p w:rsidR="002477C1" w:rsidRDefault="00192E80">
      <w:pPr>
        <w:ind w:firstLine="709"/>
        <w:jc w:val="both"/>
      </w:pPr>
      <w:r>
        <w:t>2.3.5.3. Консультации по предоставлению муниципальной услуги осуществляются по следующим вопросам:</w:t>
      </w:r>
    </w:p>
    <w:p w:rsidR="002477C1" w:rsidRDefault="00192E80">
      <w:pPr>
        <w:tabs>
          <w:tab w:val="left" w:pos="0"/>
        </w:tabs>
        <w:ind w:firstLine="709"/>
        <w:jc w:val="both"/>
      </w:pPr>
      <w:r>
        <w:t>1)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2477C1" w:rsidRDefault="00192E80">
      <w:pPr>
        <w:tabs>
          <w:tab w:val="left" w:pos="0"/>
        </w:tabs>
        <w:ind w:firstLine="709"/>
        <w:jc w:val="both"/>
      </w:pPr>
      <w:r>
        <w:t>2) источники получения документов, необходимых для предоставления муниц</w:t>
      </w:r>
      <w:r>
        <w:t>и</w:t>
      </w:r>
      <w:r>
        <w:t>пальной услуги;</w:t>
      </w:r>
    </w:p>
    <w:p w:rsidR="002477C1" w:rsidRDefault="00192E80">
      <w:pPr>
        <w:tabs>
          <w:tab w:val="left" w:pos="0"/>
        </w:tabs>
        <w:ind w:firstLine="709"/>
        <w:jc w:val="both"/>
      </w:pPr>
      <w:r>
        <w:t>3) время приема и выдачи документов;</w:t>
      </w:r>
    </w:p>
    <w:p w:rsidR="002477C1" w:rsidRDefault="00192E80">
      <w:pPr>
        <w:tabs>
          <w:tab w:val="left" w:pos="0"/>
        </w:tabs>
        <w:ind w:firstLine="709"/>
        <w:jc w:val="both"/>
      </w:pPr>
      <w:r>
        <w:t>4) сроки предоставления муниципальной услуги;</w:t>
      </w:r>
    </w:p>
    <w:p w:rsidR="002477C1" w:rsidRDefault="00192E80">
      <w:pPr>
        <w:tabs>
          <w:tab w:val="left" w:pos="0"/>
        </w:tabs>
        <w:ind w:firstLine="709"/>
        <w:jc w:val="both"/>
      </w:pPr>
      <w:r>
        <w:t>5)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2477C1" w:rsidRDefault="00192E80">
      <w:pPr>
        <w:tabs>
          <w:tab w:val="left" w:pos="0"/>
        </w:tabs>
        <w:ind w:firstLine="709"/>
        <w:jc w:val="both"/>
      </w:pPr>
      <w:r>
        <w:t>6) иные вопросы, входящие в компетенцию органа местного самоуправления, пр</w:t>
      </w:r>
      <w:r>
        <w:t>е</w:t>
      </w:r>
      <w:r>
        <w:t xml:space="preserve">доставляющего муниципальную услугу. 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2.3.5.4. При осуществлении консультирования специалисты Администрации Ток</w:t>
      </w:r>
      <w:r>
        <w:t>а</w:t>
      </w:r>
      <w:r>
        <w:t>ревского сельсовета Новичихинского района Алтайского края обязаны представиться (указать фамилию, имя, отчество, должность), в вежливой и корректной форме, лакони</w:t>
      </w:r>
      <w:r>
        <w:t>ч</w:t>
      </w:r>
      <w:r>
        <w:t xml:space="preserve">но, по существу дать ответы на заданные гражданином вопросы. 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2.3.5.5. Если поставленные гражданином вопросы не входят в компетенцию Адм</w:t>
      </w:r>
      <w:r>
        <w:t>и</w:t>
      </w:r>
      <w:r>
        <w:t>нистрации Токаревского сельсовета Новичихинского района Алтайского края, специалист информирует посетителя о невозможности предоставления сведений и разъясняет ему право обратиться в орган, к компетенции которого относятся поставленные вопросы.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2.4. Результат предоставления муниципальной услуги.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Результатом предоставления муниципальной услуги является:</w:t>
      </w:r>
    </w:p>
    <w:p w:rsidR="002477C1" w:rsidRDefault="00192E80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>
        <w:t>1) постановка на учет гражданина, испытывающего потребность в древесине для собственных нужд;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 xml:space="preserve">2) </w:t>
      </w:r>
      <w:r>
        <w:rPr>
          <w:rFonts w:eastAsia="Calibri"/>
        </w:rPr>
        <w:t xml:space="preserve">принятие решения об отказе в </w:t>
      </w:r>
      <w:r>
        <w:t>постановке на учет гражданина, испытывающего потребность в древесине для собственных нужд.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>2.5. Срок предоставления муниципальной услуги.</w:t>
      </w:r>
    </w:p>
    <w:p w:rsidR="002477C1" w:rsidRDefault="00192E80">
      <w:pPr>
        <w:ind w:firstLine="709"/>
        <w:jc w:val="both"/>
      </w:pPr>
      <w:r>
        <w:t>Срок принятия решения о постановке на учет (отказе в постановке на учет), гра</w:t>
      </w:r>
      <w:r>
        <w:t>ж</w:t>
      </w:r>
      <w:r>
        <w:t>дан, испытывающих потребность в древесине для собственных нужд, не должно прев</w:t>
      </w:r>
      <w:r>
        <w:t>ы</w:t>
      </w:r>
      <w:r>
        <w:t>шать 20 дней со дня поступления в орган местного самоуправления заявления и докуме</w:t>
      </w:r>
      <w:r>
        <w:t>н</w:t>
      </w:r>
      <w:r>
        <w:t>тов, необходимых для предоставления муниципальной услуги, подлежащих представл</w:t>
      </w:r>
      <w:r>
        <w:t>е</w:t>
      </w:r>
      <w:r>
        <w:t>нию заявителем (представителем) в соответствии с пунктами 2.7.1 - 2.7.1.2 Администр</w:t>
      </w:r>
      <w:r>
        <w:t>а</w:t>
      </w:r>
      <w:r>
        <w:t>тивного регламента.</w:t>
      </w:r>
    </w:p>
    <w:p w:rsidR="002477C1" w:rsidRDefault="00192E80">
      <w:pPr>
        <w:ind w:firstLine="709"/>
        <w:jc w:val="both"/>
      </w:pPr>
      <w:r>
        <w:t>В случае представления заявителем документов, указанных в пунктах 2.7.1 – 2.7.1.2 Административного регламента, через МФЦ, срок принятия решения о предоставлении муниципальной услуги исчисляется со дня их передачи МФЦ в орган местного сам</w:t>
      </w:r>
      <w:r>
        <w:t>о</w:t>
      </w:r>
      <w:r>
        <w:t xml:space="preserve">управления. 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2.6. Перечень нормативных правовых актов, непосредственно регулирующих пр</w:t>
      </w:r>
      <w:r>
        <w:t>е</w:t>
      </w:r>
      <w:r>
        <w:t>доставление муниципальной услуги.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lastRenderedPageBreak/>
        <w:t>Предоставление муниципальной услуги осуществляется в соответствии со сл</w:t>
      </w:r>
      <w:r>
        <w:t>е</w:t>
      </w:r>
      <w:r>
        <w:t xml:space="preserve">дующими нормативными правовыми актами: 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1) Конституцией Российской Федерации;</w:t>
      </w:r>
    </w:p>
    <w:p w:rsidR="002477C1" w:rsidRDefault="00192E80">
      <w:pPr>
        <w:pStyle w:val="afc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Лесным кодексом Российской Федерации;</w:t>
      </w:r>
    </w:p>
    <w:p w:rsidR="002477C1" w:rsidRDefault="00192E80">
      <w:pPr>
        <w:pStyle w:val="afc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Жилищным кодексом Российской Федерации;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4) Федеральным законом от 06.10.2003 №131-ФЗ «Об общих принципах организ</w:t>
      </w:r>
      <w:r>
        <w:t>а</w:t>
      </w:r>
      <w:r>
        <w:t>ции местного самоуправления в Российской Федерации»;</w:t>
      </w:r>
    </w:p>
    <w:p w:rsidR="002477C1" w:rsidRDefault="00192E80">
      <w:pPr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>
        <w:t>Федеральным законом Российской Федерации от 02.05.2006 № 59-ФЗ «О поря</w:t>
      </w:r>
      <w:r>
        <w:t>д</w:t>
      </w:r>
      <w:r>
        <w:t>ке рассмотрения обращений граждан Российской Федерации»;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6) Федеральным законом от 27.07.2006 №152-ФЗ «О персональных данных»;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7) Федеральным законом от 27.07.2010 № 210-ФЗ «Об организации предоставления государственных и муниципальных услуг»;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8) Федеральным законом от 24.11.1995 № 181-ФЗ «О социальной защите инвалидов в Российской Федерации»;</w:t>
      </w:r>
    </w:p>
    <w:p w:rsidR="002477C1" w:rsidRDefault="00192E8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9) Постановлением Правительства </w:t>
      </w:r>
      <w:r>
        <w:t>Российской Федерации</w:t>
      </w:r>
      <w:r>
        <w:rPr>
          <w:color w:val="000000"/>
        </w:rPr>
        <w:t xml:space="preserve"> от 26.03.2016 № 236 «О требованиях к предоставлению в электронной форме государственных и муниципальных услуг»;</w:t>
      </w:r>
    </w:p>
    <w:p w:rsidR="002477C1" w:rsidRDefault="00192E80">
      <w:pPr>
        <w:ind w:firstLine="720"/>
        <w:jc w:val="both"/>
        <w:rPr>
          <w:color w:val="000000"/>
        </w:rPr>
      </w:pPr>
      <w:r>
        <w:rPr>
          <w:color w:val="000000"/>
        </w:rPr>
        <w:t>10) Постановление Правительства Российской Федерации «т 20.11.2012 № 1198 «О федеральной государственной информационной системе, обеспечивающей процесс дос</w:t>
      </w:r>
      <w:r>
        <w:rPr>
          <w:color w:val="000000"/>
        </w:rPr>
        <w:t>у</w:t>
      </w:r>
      <w:r>
        <w:rPr>
          <w:color w:val="000000"/>
        </w:rPr>
        <w:t>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11) Законом Алтайского края от 10.09.2007 № 87-ЗС «О регулировании отдельных лесных отношений на территории Алтайского края»;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12) 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13) Уставом муниципального образования Токаревского сельсовета Новичихинск</w:t>
      </w:r>
      <w:r>
        <w:t>о</w:t>
      </w:r>
      <w:r>
        <w:t>го района Алтайского края.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2.7. Исчерпывающий перечень документов, необходимых в соответствии с норм</w:t>
      </w:r>
      <w:r>
        <w:t>а</w:t>
      </w:r>
      <w: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2.7.1.</w:t>
      </w:r>
      <w:r>
        <w:tab/>
        <w:t>Основанием для предоставления муниципальной услуги является заявление в письменной форме, представленное в Администрацию Токаревского сельсовета Нов</w:t>
      </w:r>
      <w:r>
        <w:t>и</w:t>
      </w:r>
      <w:r>
        <w:t>чихинского района Алтайского края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МФЦ по форме согласно приложению 3 к Администр</w:t>
      </w:r>
      <w:r>
        <w:t>а</w:t>
      </w:r>
      <w:r>
        <w:t>тивному регламенту.</w:t>
      </w:r>
    </w:p>
    <w:p w:rsidR="002477C1" w:rsidRDefault="00192E80">
      <w:pPr>
        <w:ind w:firstLine="709"/>
        <w:jc w:val="both"/>
      </w:pPr>
      <w:r>
        <w:t>2.7.1.1. В заявлении указываются следующие сведения:</w:t>
      </w:r>
    </w:p>
    <w:p w:rsidR="002477C1" w:rsidRDefault="00192E80">
      <w:pPr>
        <w:ind w:firstLine="709"/>
        <w:jc w:val="both"/>
      </w:pPr>
      <w:r>
        <w:t>а) фамилия, имя, отчество (при наличии) заявителя, адрес места жительства, да</w:t>
      </w:r>
      <w:r>
        <w:t>н</w:t>
      </w:r>
      <w:r>
        <w:t>ные документа, удостоверяющего личность;</w:t>
      </w:r>
    </w:p>
    <w:p w:rsidR="002477C1" w:rsidRDefault="00192E80">
      <w:pPr>
        <w:ind w:firstLine="709"/>
        <w:jc w:val="both"/>
      </w:pPr>
      <w:r>
        <w:t>б) наименование лесничества, в границах которого предполагается осуществить з</w:t>
      </w:r>
      <w:r>
        <w:t>а</w:t>
      </w:r>
      <w:r>
        <w:t>готовку либо приобретение древесины;</w:t>
      </w:r>
    </w:p>
    <w:p w:rsidR="002477C1" w:rsidRDefault="00192E80">
      <w:pPr>
        <w:ind w:firstLine="709"/>
        <w:jc w:val="both"/>
      </w:pPr>
      <w:r>
        <w:t>в) требуемый объем древесины и её качественные показатели и цель заготовки (приобретения).</w:t>
      </w:r>
    </w:p>
    <w:p w:rsidR="002477C1" w:rsidRDefault="00192E80">
      <w:pPr>
        <w:ind w:firstLine="709"/>
        <w:jc w:val="both"/>
      </w:pPr>
      <w:r>
        <w:t>2.7.1.2. Заявителем (его представителем) вместе с заявлением представляются сл</w:t>
      </w:r>
      <w:r>
        <w:t>е</w:t>
      </w:r>
      <w:r>
        <w:t>дующие документы, необходимые для предоставления муниципальной услуги:</w:t>
      </w:r>
    </w:p>
    <w:p w:rsidR="002477C1" w:rsidRDefault="00192E80">
      <w:pPr>
        <w:ind w:firstLine="709"/>
        <w:jc w:val="both"/>
      </w:pPr>
      <w:r>
        <w:rPr>
          <w:b/>
        </w:rPr>
        <w:t>1. Для заготовки (приобретения) древесины в целях индивидуального жили</w:t>
      </w:r>
      <w:r>
        <w:rPr>
          <w:b/>
        </w:rPr>
        <w:t>щ</w:t>
      </w:r>
      <w:r>
        <w:rPr>
          <w:b/>
        </w:rPr>
        <w:t>ного строительства</w:t>
      </w:r>
      <w:r>
        <w:t>:</w:t>
      </w:r>
    </w:p>
    <w:p w:rsidR="002477C1" w:rsidRDefault="00192E80">
      <w:pPr>
        <w:ind w:firstLine="709"/>
        <w:jc w:val="both"/>
        <w:rPr>
          <w:highlight w:val="yellow"/>
        </w:rPr>
      </w:pPr>
      <w:r>
        <w:t>а) копии правоустанавливающих документов на земельный участок, вид разреше</w:t>
      </w:r>
      <w:r>
        <w:t>н</w:t>
      </w:r>
      <w:r>
        <w:t xml:space="preserve">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(в случае если </w:t>
      </w:r>
      <w:r>
        <w:lastRenderedPageBreak/>
        <w:t>права на объекты недвижимости не зарегистрированы в Едином государственном реестре недвижимости (далее – ЕГРН);</w:t>
      </w:r>
    </w:p>
    <w:p w:rsidR="002477C1" w:rsidRDefault="00192E80">
      <w:pPr>
        <w:ind w:firstLine="709"/>
        <w:jc w:val="both"/>
      </w:pPr>
      <w:r>
        <w:t>б) копии документов, подтверждающих получение гражданином бюджетных средств на строительство жилого помещения (для категории граждан, указанных в по</w:t>
      </w:r>
      <w:r>
        <w:t>д</w:t>
      </w:r>
      <w:r>
        <w:t>пункте 2 пункта 1.2 Административного регламента);</w:t>
      </w:r>
    </w:p>
    <w:p w:rsidR="002477C1" w:rsidRDefault="00192E80">
      <w:pPr>
        <w:ind w:firstLine="709"/>
        <w:jc w:val="both"/>
      </w:pPr>
      <w: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</w:t>
      </w:r>
      <w:r>
        <w:t>е</w:t>
      </w:r>
      <w:r>
        <w:t>щениях, уничтоженных в результате пожара, наводнения или иного стихийного бедствия (для категории граждан, указанной в абзаце 6 пункта 1.2 Административного регламента);</w:t>
      </w:r>
    </w:p>
    <w:p w:rsidR="002477C1" w:rsidRDefault="00192E80">
      <w:pPr>
        <w:ind w:firstLine="709"/>
        <w:jc w:val="both"/>
      </w:pPr>
      <w:r>
        <w:t>г) копии правоустанавливающих документов на жилое помещение (в случае если права на объекты недвижимости не зарегистрированы в ЕГРН) либо копия решения суда о признании права собственности на жилое помещение (для категории граждан, указанной в абзаце 6 пункта 1.2 Административного регламента);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д) паспорт гражданина либо иной документ, удостоверяющий личность заявителя, а также документ, подтверждающий его место жительства на территории поселения либо городского округа, в орган местного самоуправления которого подается заявление;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е) документ, подтверждающий (удостоверяющий) полномочия лица на осущест</w:t>
      </w:r>
      <w:r>
        <w:t>в</w:t>
      </w:r>
      <w:r>
        <w:t>ление действий от имени заявителя, в случае подачи заявления иным лицом, действу</w:t>
      </w:r>
      <w:r>
        <w:t>ю</w:t>
      </w:r>
      <w:r>
        <w:t>щим в интересах заявителя при обращении представителя).</w:t>
      </w:r>
    </w:p>
    <w:p w:rsidR="002477C1" w:rsidRDefault="00192E80">
      <w:pPr>
        <w:ind w:firstLine="720"/>
        <w:jc w:val="both"/>
        <w:rPr>
          <w:rFonts w:eastAsia="Calibri"/>
        </w:rPr>
      </w:pPr>
      <w:r>
        <w:rPr>
          <w:rFonts w:eastAsia="Calibri"/>
          <w:b/>
        </w:rPr>
        <w:t>2.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>
        <w:rPr>
          <w:rFonts w:eastAsia="Calibri"/>
        </w:rPr>
        <w:t>:</w:t>
      </w:r>
    </w:p>
    <w:p w:rsidR="002477C1" w:rsidRDefault="00192E80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а) копии правоустанавливающих документов на жилое помещение </w:t>
      </w:r>
      <w:r>
        <w:t>(в случае если права на объекты недвижимости не зарегистрированы в ЕГРН)</w:t>
      </w:r>
      <w:r>
        <w:rPr>
          <w:rFonts w:eastAsia="Calibri"/>
        </w:rPr>
        <w:t>, либо копия решения суда о признании права собственности на жилое помещение;</w:t>
      </w:r>
    </w:p>
    <w:p w:rsidR="002477C1" w:rsidRDefault="00192E80">
      <w:pPr>
        <w:ind w:firstLine="720"/>
        <w:jc w:val="both"/>
        <w:rPr>
          <w:rFonts w:eastAsia="Calibri"/>
        </w:rPr>
      </w:pPr>
      <w:r>
        <w:rPr>
          <w:rFonts w:eastAsia="Calibri"/>
        </w:rPr>
        <w:t>б) копии документов, подтверждающих регистрацию по месту жительства либо факт постоянного проживания в жилом доме, в части жилого дома, в иных жилых пом</w:t>
      </w:r>
      <w:r>
        <w:rPr>
          <w:rFonts w:eastAsia="Calibri"/>
        </w:rPr>
        <w:t>е</w:t>
      </w:r>
      <w:r>
        <w:rPr>
          <w:rFonts w:eastAsia="Calibri"/>
        </w:rPr>
        <w:t>щениях, поврежденных в результате пожара, наводнения или иного стихийного бедствия (</w:t>
      </w:r>
      <w:r>
        <w:t>для категории граждан, указанной в абзаце 6 пункта 1.2 Административного регламента</w:t>
      </w:r>
      <w:r>
        <w:rPr>
          <w:rFonts w:eastAsia="Calibri"/>
        </w:rPr>
        <w:t>);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в) копия паспорта гражданина либо иного документа, удостоверяющего личность заявителя, а также документ, подтверждающий его место жительства на территории пос</w:t>
      </w:r>
      <w:r>
        <w:t>е</w:t>
      </w:r>
      <w:r>
        <w:t>ления либо городского округа, в орган местного самоуправления которого подается зая</w:t>
      </w:r>
      <w:r>
        <w:t>в</w:t>
      </w:r>
      <w:r>
        <w:t>ление;</w:t>
      </w:r>
    </w:p>
    <w:p w:rsidR="002477C1" w:rsidRDefault="00192E80">
      <w:pPr>
        <w:tabs>
          <w:tab w:val="left" w:pos="567"/>
        </w:tabs>
        <w:ind w:firstLine="709"/>
        <w:jc w:val="both"/>
      </w:pPr>
      <w:bookmarkStart w:id="0" w:name="sub_1082"/>
      <w:r>
        <w:t>г) документ, подтверждающий (удостоверяющий) полномочия лица на осущест</w:t>
      </w:r>
      <w:r>
        <w:t>в</w:t>
      </w:r>
      <w:r>
        <w:t>ление действий от имени заявителя, в случае подачи заявления иным лицом, действу</w:t>
      </w:r>
      <w:r>
        <w:t>ю</w:t>
      </w:r>
      <w:r>
        <w:t>щим в интересах заявителя при обращении представителя).</w:t>
      </w:r>
      <w:bookmarkEnd w:id="0"/>
    </w:p>
    <w:p w:rsidR="002477C1" w:rsidRDefault="00192E80">
      <w:pPr>
        <w:ind w:firstLine="720"/>
        <w:jc w:val="both"/>
        <w:rPr>
          <w:rFonts w:eastAsia="Calibri"/>
        </w:rPr>
      </w:pPr>
      <w:r>
        <w:rPr>
          <w:rFonts w:eastAsia="Calibri"/>
        </w:rPr>
        <w:t>3. Для заготовки (приобретения) древесины с целью отопления жилого дома, части жилого дома, иных жилых помещений, имеющих печное отопление:</w:t>
      </w:r>
    </w:p>
    <w:p w:rsidR="002477C1" w:rsidRDefault="00192E80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а) копии правоустанавливающих документов на жилое помещение </w:t>
      </w:r>
      <w:r>
        <w:t>(в случае если права на объекты недвижимости не зарегистрированы в ЕГРН)</w:t>
      </w:r>
      <w:r>
        <w:rPr>
          <w:rFonts w:eastAsia="Calibri"/>
        </w:rPr>
        <w:t>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б) копия паспорта гражданина либо иного документа, удостоверяющего личность заявителя, а также документ, подтверждающий его место жительства на территории пос</w:t>
      </w:r>
      <w:r>
        <w:t>е</w:t>
      </w:r>
      <w:r>
        <w:t>ления либо городского округа, в орган местного самоуправления которого подается зая</w:t>
      </w:r>
      <w:r>
        <w:t>в</w:t>
      </w:r>
      <w:r>
        <w:t>ление;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в) документ, подтверждающий (удостоверяющий) полномочия лица на осущест</w:t>
      </w:r>
      <w:r>
        <w:t>в</w:t>
      </w:r>
      <w:r>
        <w:t>ление действий от имени заявителя, в случае подачи заявления иным лицом, действу</w:t>
      </w:r>
      <w:r>
        <w:t>ю</w:t>
      </w:r>
      <w:r>
        <w:t>щим в интересах заявителя при обращении представителя).</w:t>
      </w:r>
    </w:p>
    <w:p w:rsidR="002477C1" w:rsidRDefault="00192E80">
      <w:pPr>
        <w:widowControl w:val="0"/>
        <w:ind w:firstLine="709"/>
        <w:jc w:val="both"/>
      </w:pPr>
      <w:r>
        <w:rPr>
          <w:rFonts w:eastAsia="Calibri"/>
        </w:rPr>
        <w:t>2.7.1.3. В случае направления заявления через Единый портал государственных и муниципальных услуг (функций), документы, указанные в подпунктах 1,2,3 пункта 2.7.1.2 Административного регламента, представляются в орган местного самоуправления в с</w:t>
      </w:r>
      <w:r>
        <w:rPr>
          <w:rFonts w:eastAsia="Calibri"/>
        </w:rPr>
        <w:t>о</w:t>
      </w:r>
      <w:r>
        <w:rPr>
          <w:rFonts w:eastAsia="Calibri"/>
        </w:rPr>
        <w:t xml:space="preserve">ответствии с подпунктом 3 пункта 2.18.3 </w:t>
      </w:r>
      <w:r>
        <w:rPr>
          <w:rFonts w:eastAsia="Calibri"/>
          <w:color w:val="000000"/>
        </w:rPr>
        <w:t>Административного регламента.</w:t>
      </w:r>
    </w:p>
    <w:p w:rsidR="002477C1" w:rsidRDefault="00192E80">
      <w:pPr>
        <w:ind w:firstLine="709"/>
        <w:jc w:val="both"/>
      </w:pPr>
      <w:r>
        <w:lastRenderedPageBreak/>
        <w:t>2.7.2. Администрация Токаревского сельсовета Новичихинского района Алтайск</w:t>
      </w:r>
      <w:r>
        <w:t>о</w:t>
      </w:r>
      <w:r>
        <w:t>го края получают путем межведомственного информационного взаимодействия следу</w:t>
      </w:r>
      <w:r>
        <w:t>ю</w:t>
      </w:r>
      <w:r>
        <w:t>щие документы:</w:t>
      </w:r>
    </w:p>
    <w:p w:rsidR="002477C1" w:rsidRDefault="00192E80">
      <w:pPr>
        <w:ind w:firstLine="709"/>
        <w:jc w:val="both"/>
        <w:rPr>
          <w:b/>
        </w:rPr>
      </w:pPr>
      <w:r>
        <w:rPr>
          <w:b/>
        </w:rPr>
        <w:t>1. Для заготовки (приобретения) древесины в целях индивидуального жили</w:t>
      </w:r>
      <w:r>
        <w:rPr>
          <w:b/>
        </w:rPr>
        <w:t>щ</w:t>
      </w:r>
      <w:r>
        <w:rPr>
          <w:b/>
        </w:rPr>
        <w:t>ного строительства:</w:t>
      </w:r>
    </w:p>
    <w:p w:rsidR="002477C1" w:rsidRDefault="00192E80">
      <w:pPr>
        <w:ind w:firstLine="709"/>
        <w:jc w:val="both"/>
      </w:pPr>
      <w:r>
        <w:t>а) копии правоустанавливающих документов на земельный участок, вид разреше</w:t>
      </w:r>
      <w:r>
        <w:t>н</w:t>
      </w:r>
      <w:r>
        <w:t>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ЕГРН о правах на вышеуказанный земельный участок;</w:t>
      </w:r>
    </w:p>
    <w:p w:rsidR="002477C1" w:rsidRDefault="00192E80">
      <w:pPr>
        <w:ind w:firstLine="709"/>
        <w:jc w:val="both"/>
      </w:pPr>
      <w:r>
        <w:t>б) копии документов, разрешающих строительство</w:t>
      </w:r>
      <w:r>
        <w:rPr>
          <w:rStyle w:val="af"/>
        </w:rPr>
        <w:footnoteReference w:id="6"/>
      </w:r>
      <w:r>
        <w:t>;</w:t>
      </w:r>
    </w:p>
    <w:p w:rsidR="002477C1" w:rsidRDefault="00192E80">
      <w:pPr>
        <w:ind w:firstLine="709"/>
        <w:jc w:val="both"/>
      </w:pPr>
      <w:r>
        <w:t>в) копия решения о принятии гражданина на учет в качестве нуждающегося в ж</w:t>
      </w:r>
      <w:r>
        <w:t>и</w:t>
      </w:r>
      <w:r>
        <w:t>лом помещении (для категории граждан, указанной в подпункте 1 пункта 1.2 Администр</w:t>
      </w:r>
      <w:r>
        <w:t>а</w:t>
      </w:r>
      <w:r>
        <w:t>тивного регламента);</w:t>
      </w:r>
    </w:p>
    <w:p w:rsidR="002477C1" w:rsidRDefault="00192E80">
      <w:pPr>
        <w:ind w:firstLine="709"/>
        <w:jc w:val="both"/>
      </w:pPr>
      <w:r>
        <w:t>г) выписка из ЕГРН о наличии (отсутствии) у заявителя в собственности жилых помещений (для категории граждан, указанной в подпункте 3 пункта 1.2, абзаце 6 пункта 1.2 Административного регламента);</w:t>
      </w:r>
    </w:p>
    <w:p w:rsidR="002477C1" w:rsidRDefault="00192E80">
      <w:pPr>
        <w:ind w:firstLine="709"/>
        <w:jc w:val="both"/>
      </w:pPr>
      <w:r>
        <w:t>д)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абзаце 6 пункта 1.2 Административного регламента);</w:t>
      </w:r>
    </w:p>
    <w:p w:rsidR="002477C1" w:rsidRDefault="00192E80">
      <w:pPr>
        <w:ind w:firstLine="709"/>
        <w:jc w:val="both"/>
      </w:pPr>
      <w:r>
        <w:t>е) копии правоустанавливающих документов на жилое помещение, либо выписка из похозяйственной книги (для категории граждан, указанной в абзаце 6 пункта 1.2 Адм</w:t>
      </w:r>
      <w:r>
        <w:t>и</w:t>
      </w:r>
      <w:r>
        <w:t>нистративного регламента);</w:t>
      </w:r>
    </w:p>
    <w:p w:rsidR="002477C1" w:rsidRDefault="00192E80">
      <w:pPr>
        <w:ind w:firstLine="720"/>
        <w:jc w:val="both"/>
        <w:rPr>
          <w:rFonts w:eastAsia="Calibri"/>
          <w:b/>
        </w:rPr>
      </w:pPr>
      <w:r>
        <w:rPr>
          <w:rFonts w:eastAsia="Calibri"/>
          <w:b/>
        </w:rPr>
        <w:t>2.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</w:p>
    <w:p w:rsidR="002477C1" w:rsidRDefault="00192E80">
      <w:pPr>
        <w:ind w:firstLine="720"/>
        <w:jc w:val="both"/>
        <w:rPr>
          <w:rFonts w:eastAsia="Calibri"/>
        </w:rPr>
      </w:pPr>
      <w:r>
        <w:rPr>
          <w:rFonts w:eastAsia="Calibri"/>
        </w:rPr>
        <w:t>а) копии правоустанавливающих документов на жилое помещение, либо выписка из ЕГРН о наличии у заявителя жилого помещения на праве собственности, либо выписка из похозяйственной книги;</w:t>
      </w:r>
    </w:p>
    <w:p w:rsidR="002477C1" w:rsidRDefault="00192E80">
      <w:pPr>
        <w:ind w:firstLine="720"/>
        <w:jc w:val="both"/>
        <w:rPr>
          <w:rFonts w:eastAsia="Calibri"/>
        </w:rPr>
      </w:pPr>
      <w:r>
        <w:rPr>
          <w:rFonts w:eastAsia="Calibri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</w:t>
      </w:r>
      <w:r>
        <w:t>для категории граждан, указанной в абзаце 6 пункта 1.2 Административного регламента</w:t>
      </w:r>
      <w:r>
        <w:rPr>
          <w:rFonts w:eastAsia="Calibri"/>
        </w:rPr>
        <w:t>);</w:t>
      </w:r>
    </w:p>
    <w:p w:rsidR="002477C1" w:rsidRDefault="00192E80">
      <w:pPr>
        <w:ind w:firstLine="720"/>
        <w:jc w:val="both"/>
        <w:rPr>
          <w:rFonts w:eastAsia="Calibri"/>
          <w:b/>
        </w:rPr>
      </w:pPr>
      <w:r>
        <w:rPr>
          <w:rFonts w:eastAsia="Calibri"/>
          <w:b/>
        </w:rPr>
        <w:t>3. Для заготовки (приобретения) древесины с целью отопления жилого дома, части жилого дома, иных жилых помещений, имеющих печное отопление:</w:t>
      </w:r>
    </w:p>
    <w:p w:rsidR="002477C1" w:rsidRDefault="00192E80">
      <w:pPr>
        <w:ind w:firstLine="720"/>
        <w:jc w:val="both"/>
        <w:rPr>
          <w:rFonts w:eastAsia="Calibri"/>
        </w:rPr>
      </w:pPr>
      <w:r>
        <w:rPr>
          <w:rFonts w:eastAsia="Calibri"/>
        </w:rPr>
        <w:t>а) копии правоустанавливающих документов на жилое помещение, либо выписка из ЕГРН о наличии у заявителя жилого помещения на праве собственности, либо выписка из похозяйственной книги.</w:t>
      </w:r>
    </w:p>
    <w:p w:rsidR="002477C1" w:rsidRDefault="00192E80">
      <w:pPr>
        <w:ind w:firstLine="709"/>
        <w:jc w:val="both"/>
      </w:pPr>
      <w:r>
        <w:t>Документы, указанные в настоящем пункте (за исключением правоустанавлива</w:t>
      </w:r>
      <w:r>
        <w:t>ю</w:t>
      </w:r>
      <w:r>
        <w:t>щих документов на объекты недвижимости, права на которые не зарегистрированы в Ед</w:t>
      </w:r>
      <w:r>
        <w:t>и</w:t>
      </w:r>
      <w:r>
        <w:t>ном государственном реестре недвижимости, судебных решений), граждане вправе под</w:t>
      </w:r>
      <w:r>
        <w:t>а</w:t>
      </w:r>
      <w:r>
        <w:t>вать в орган местного самоуправления по собственной инициативе. В случае непредста</w:t>
      </w:r>
      <w:r>
        <w:t>в</w:t>
      </w:r>
      <w:r>
        <w:t>ления гражданами указанных документов по собственной инициативе орган местного с</w:t>
      </w:r>
      <w:r>
        <w:t>а</w:t>
      </w:r>
      <w:r>
        <w:t>моуправления запрашивает их в порядке межведомственного информационного взаим</w:t>
      </w:r>
      <w:r>
        <w:t>о</w:t>
      </w:r>
      <w:r>
        <w:t>действия в соответствии с законодательством Российской Федерации, за исключением тех документов, которые находятся в его распоряжении.</w:t>
      </w:r>
    </w:p>
    <w:p w:rsidR="002477C1" w:rsidRDefault="00192E80">
      <w:pPr>
        <w:ind w:firstLine="709"/>
        <w:jc w:val="both"/>
      </w:pPr>
      <w:r>
        <w:t>2.7.3. Администрация Токаревского сельсовета Новичихинского района Алтайск</w:t>
      </w:r>
      <w:r>
        <w:t>о</w:t>
      </w:r>
      <w:r>
        <w:t>го края не вправе требовать от заявителя (его представителя) представления других док</w:t>
      </w:r>
      <w:r>
        <w:t>у</w:t>
      </w:r>
      <w:r>
        <w:t>ментов, кроме документов, истребование которых допускается в соответствии с подпун</w:t>
      </w:r>
      <w:r>
        <w:t>к</w:t>
      </w:r>
      <w:r>
        <w:t>тами 2.7.1 - 2.7.1.2 Административного регламента. Заявителю (его представителю) выд</w:t>
      </w:r>
      <w:r>
        <w:t>а</w:t>
      </w:r>
      <w:r>
        <w:t>ется расписка в получении документов с указанием их перечня и даты их получения орг</w:t>
      </w:r>
      <w:r>
        <w:t>а</w:t>
      </w:r>
      <w:r>
        <w:lastRenderedPageBreak/>
        <w:t>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</w:t>
      </w:r>
      <w:r>
        <w:t>е</w:t>
      </w:r>
      <w:r>
        <w:t xml:space="preserve">рез МФЦ расписка выдается указанным МФЦ. </w:t>
      </w:r>
    </w:p>
    <w:p w:rsidR="002477C1" w:rsidRDefault="00192E80">
      <w:pPr>
        <w:tabs>
          <w:tab w:val="left" w:pos="567"/>
        </w:tabs>
        <w:ind w:firstLine="709"/>
        <w:jc w:val="both"/>
        <w:rPr>
          <w:strike/>
        </w:rPr>
      </w:pPr>
      <w:r>
        <w:t>2.8. Нормативы заготовки или приобретения гражданами древесины для собстве</w:t>
      </w:r>
      <w:r>
        <w:t>н</w:t>
      </w:r>
      <w:r>
        <w:t>ных нужд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1. Нормативы заготовки или приобретения гражданами древесины для собственных нужд составляют: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1) для индивидуального жилищного строительства: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а) до 100 куб. м деловой ликвидной сырорастущей древесины хвойных пород, пр</w:t>
      </w:r>
      <w:r>
        <w:t>и</w:t>
      </w:r>
      <w:r>
        <w:t>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б) до 100 куб. м лесоматериалов для выработки пиломатериалов и заготовок из древесины хвойных пород, длиной от 3 до 6,5 м и диаметром от 0,14 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2) для ремонта жилого дома, части жилого дома, иных жилых помещений, ремонта (возведения) хозяйственных построек: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а) до 25 куб. м деловой ликвидной сырорастущей древесины хвойных пород, пр</w:t>
      </w:r>
      <w:r>
        <w:t>и</w:t>
      </w:r>
      <w:r>
        <w:t>годной для строительства, один раз в 15 лет (независимо от количества жилых помещений и хозяйственных построек) на лесных участках, не переданных в аренду в целях использ</w:t>
      </w:r>
      <w:r>
        <w:t>о</w:t>
      </w:r>
      <w:r>
        <w:t>вания лесов для заготовки древесины, на основании договоров купли-продажи лесных н</w:t>
      </w:r>
      <w:r>
        <w:t>а</w:t>
      </w:r>
      <w:r>
        <w:t>саждений;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б) до 25 куб. м лесоматериалов для выработки пиломатериалов и заготовок из др</w:t>
      </w:r>
      <w:r>
        <w:t>е</w:t>
      </w:r>
      <w:r>
        <w:t>весины хвойных пород, длиной от 3 до 6,5 м и диаметром от 0,14 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3) для отопления жилого дома, части жилого дома, иных жилых помещений, имеющих печное отопление, - до 8 куб. 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4) для строительства (ремонта) жилого дома, части жилого дома, иных жилых п</w:t>
      </w:r>
      <w:r>
        <w:t>о</w:t>
      </w:r>
      <w:r>
        <w:t>мещений и хозяйственных построек, уничтоженных (поврежденных) пожаром, наводн</w:t>
      </w:r>
      <w:r>
        <w:t>е</w:t>
      </w:r>
      <w:r>
        <w:t>нием или иным стихийным бедствием: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а) до 100</w:t>
      </w:r>
      <w:r w:rsidR="00613B7B">
        <w:t> куб. м деловой ликвидной сырора</w:t>
      </w:r>
      <w:r>
        <w:t>стущей древесины хвойных пород, пр</w:t>
      </w:r>
      <w:r>
        <w:t>и</w:t>
      </w:r>
      <w:r>
        <w:t>годной для строительства, на лесных участках, не переданных в аренду в целях использ</w:t>
      </w:r>
      <w:r>
        <w:t>о</w:t>
      </w:r>
      <w:r>
        <w:t>вания лесов для заготовки древесины, на основании договоров купли-продажи лесных н</w:t>
      </w:r>
      <w:r>
        <w:t>а</w:t>
      </w:r>
      <w:r>
        <w:t>саждений;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б) до 100 куб. м лесоматериалов для выработки пиломатериалов и заготовок из древесины хвойных пород, длиной от 3 до 6,5 м и диаметром от 0,14 м и более, на лесных участках, переданных в аренду в целях использования лесов для заготовки древесины.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2.8.1. Заготовка или приобретение древесины для собственных нужд в соответс</w:t>
      </w:r>
      <w:r>
        <w:t>т</w:t>
      </w:r>
      <w:r>
        <w:t>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2.9. Запрет требовать от заявителя представления иных документов и информации или осуществления действий для получения муниципальной услуги.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Органу местного самоуправления запрещается: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</w:t>
      </w:r>
      <w:r>
        <w:rPr>
          <w:color w:val="000000"/>
        </w:rPr>
        <w:t>н</w:t>
      </w:r>
      <w:r>
        <w:rPr>
          <w:color w:val="000000"/>
        </w:rPr>
        <w:t>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требовать от заявителя совершения иных действий, кроме прохождения идентиф</w:t>
      </w:r>
      <w:r>
        <w:rPr>
          <w:color w:val="000000"/>
        </w:rPr>
        <w:t>и</w:t>
      </w:r>
      <w:r>
        <w:rPr>
          <w:color w:val="000000"/>
        </w:rPr>
        <w:t>кации и аутентификации в соответствии с нормативными правовыми актами Российской Федерации;</w:t>
      </w:r>
    </w:p>
    <w:p w:rsidR="002477C1" w:rsidRDefault="00192E80">
      <w:pPr>
        <w:ind w:firstLine="709"/>
        <w:jc w:val="both"/>
        <w:rPr>
          <w:color w:val="000000"/>
        </w:rPr>
      </w:pPr>
      <w:r>
        <w:rPr>
          <w:color w:val="000000"/>
        </w:rPr>
        <w:t>требовать от заявителя предоставления документов и информации, которые нах</w:t>
      </w:r>
      <w:r>
        <w:rPr>
          <w:color w:val="000000"/>
        </w:rPr>
        <w:t>о</w:t>
      </w:r>
      <w:r>
        <w:rPr>
          <w:color w:val="000000"/>
        </w:rPr>
        <w:t xml:space="preserve">дятся в распоряжении Администрации </w:t>
      </w:r>
      <w:r>
        <w:t xml:space="preserve">Токаревского сельсовета Новичихинского </w:t>
      </w:r>
      <w:r>
        <w:rPr>
          <w:color w:val="000000"/>
        </w:rPr>
        <w:t>района Алтайского края, иных органов местного самоуправления, государственных органов, о</w:t>
      </w:r>
      <w:r>
        <w:rPr>
          <w:color w:val="000000"/>
        </w:rPr>
        <w:t>р</w:t>
      </w:r>
      <w:r>
        <w:rPr>
          <w:color w:val="000000"/>
        </w:rPr>
        <w:t>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</w:t>
      </w:r>
      <w:r>
        <w:rPr>
          <w:color w:val="000000"/>
        </w:rPr>
        <w:t>а</w:t>
      </w:r>
      <w:r>
        <w:rPr>
          <w:color w:val="000000"/>
        </w:rPr>
        <w:t>ми,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</w:t>
      </w:r>
      <w:r>
        <w:rPr>
          <w:color w:val="000000"/>
        </w:rPr>
        <w:t>ь</w:t>
      </w:r>
      <w:r>
        <w:rPr>
          <w:color w:val="000000"/>
        </w:rPr>
        <w:t>ных услуг».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>требовать представления документов и информации, отсутствие и (или) недостове</w:t>
      </w:r>
      <w:r>
        <w:rPr>
          <w:rFonts w:eastAsia="Calibri"/>
        </w:rPr>
        <w:t>р</w:t>
      </w:r>
      <w:r>
        <w:rPr>
          <w:rFonts w:eastAsia="Calibri"/>
        </w:rPr>
        <w:t>ность которых не указывались при первоначальном отказе в приеме документов, необх</w:t>
      </w:r>
      <w:r>
        <w:rPr>
          <w:rFonts w:eastAsia="Calibri"/>
        </w:rPr>
        <w:t>о</w:t>
      </w:r>
      <w:r>
        <w:rPr>
          <w:rFonts w:eastAsia="Calibri"/>
        </w:rPr>
        <w:t>димых для предоставления муниципальной услуги, либо в предоставлении муниципал</w:t>
      </w:r>
      <w:r>
        <w:rPr>
          <w:rFonts w:eastAsia="Calibri"/>
        </w:rPr>
        <w:t>ь</w:t>
      </w:r>
      <w:r>
        <w:rPr>
          <w:rFonts w:eastAsia="Calibri"/>
        </w:rPr>
        <w:t>ной услуги, за исключением следующих случаев: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</w:t>
      </w:r>
      <w:r>
        <w:rPr>
          <w:rFonts w:eastAsia="Calibri"/>
        </w:rPr>
        <w:t>и</w:t>
      </w:r>
      <w:r>
        <w:rPr>
          <w:rFonts w:eastAsia="Calibri"/>
        </w:rPr>
        <w:t>ципальной услуги;</w:t>
      </w:r>
    </w:p>
    <w:p w:rsidR="002477C1" w:rsidRDefault="00192E80">
      <w:pPr>
        <w:ind w:firstLine="539"/>
        <w:jc w:val="both"/>
        <w:rPr>
          <w:rFonts w:eastAsia="Calibri"/>
        </w:rPr>
      </w:pPr>
      <w:r>
        <w:rPr>
          <w:rFonts w:eastAsia="Calibri"/>
        </w:rPr>
        <w:t>б) наличие ошибок в заявлении о предоставлении муниципальной услуги и докуме</w:t>
      </w:r>
      <w:r>
        <w:rPr>
          <w:rFonts w:eastAsia="Calibri"/>
        </w:rPr>
        <w:t>н</w:t>
      </w:r>
      <w:r>
        <w:rPr>
          <w:rFonts w:eastAsia="Calibri"/>
        </w:rPr>
        <w:t>тах, поданных заявителем после первоначального отказа в приеме документов, необход</w:t>
      </w:r>
      <w:r>
        <w:rPr>
          <w:rFonts w:eastAsia="Calibri"/>
        </w:rPr>
        <w:t>и</w:t>
      </w:r>
      <w:r>
        <w:rPr>
          <w:rFonts w:eastAsia="Calibri"/>
        </w:rPr>
        <w:t>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77C1" w:rsidRDefault="00192E80">
      <w:pPr>
        <w:ind w:firstLine="539"/>
        <w:jc w:val="both"/>
        <w:rPr>
          <w:rFonts w:eastAsia="Calibri"/>
        </w:rPr>
      </w:pPr>
      <w:r>
        <w:rPr>
          <w:rFonts w:eastAsia="Calibri"/>
        </w:rPr>
        <w:t>в) истечение срока действия документов или изменение информации после первон</w:t>
      </w:r>
      <w:r>
        <w:rPr>
          <w:rFonts w:eastAsia="Calibri"/>
        </w:rPr>
        <w:t>а</w:t>
      </w:r>
      <w:r>
        <w:rPr>
          <w:rFonts w:eastAsia="Calibri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77C1" w:rsidRDefault="00192E80">
      <w:pPr>
        <w:ind w:firstLine="539"/>
        <w:jc w:val="both"/>
        <w:rPr>
          <w:rFonts w:eastAsia="Calibri"/>
        </w:rPr>
      </w:pPr>
      <w:r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</w:t>
      </w:r>
      <w:r>
        <w:rPr>
          <w:rFonts w:eastAsia="Calibri"/>
        </w:rPr>
        <w:t>и</w:t>
      </w:r>
      <w:r>
        <w:rPr>
          <w:rFonts w:eastAsia="Calibri"/>
        </w:rPr>
        <w:t xml:space="preserve">зации, предусмотренной </w:t>
      </w:r>
      <w:hyperlink r:id="rId7">
        <w:r>
          <w:rPr>
            <w:rFonts w:eastAsia="Calibri"/>
            <w:color w:val="000000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при пе</w:t>
      </w:r>
      <w:r>
        <w:rPr>
          <w:rFonts w:eastAsia="Calibri"/>
        </w:rPr>
        <w:t>р</w:t>
      </w:r>
      <w:r>
        <w:rPr>
          <w:rFonts w:eastAsia="Calibri"/>
        </w:rPr>
        <w:t>воначальном отказе в приеме документов, необходимых для предоставления муниципал</w:t>
      </w:r>
      <w:r>
        <w:rPr>
          <w:rFonts w:eastAsia="Calibri"/>
        </w:rPr>
        <w:t>ь</w:t>
      </w:r>
      <w:r>
        <w:rPr>
          <w:rFonts w:eastAsia="Calibri"/>
        </w:rPr>
        <w:t xml:space="preserve">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>
        <w:r>
          <w:rPr>
            <w:rFonts w:eastAsia="Calibri"/>
            <w:color w:val="000000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2477C1" w:rsidRDefault="00192E80">
      <w:pPr>
        <w:tabs>
          <w:tab w:val="left" w:pos="567"/>
          <w:tab w:val="left" w:pos="1276"/>
        </w:tabs>
        <w:ind w:firstLine="709"/>
        <w:jc w:val="both"/>
      </w:pPr>
      <w:r>
        <w:t>2.10.</w:t>
      </w:r>
      <w:r>
        <w:tab/>
        <w:t xml:space="preserve"> Исчерпывающий перечень оснований для отказа в приеме документов, нео</w:t>
      </w:r>
      <w:r>
        <w:t>б</w:t>
      </w:r>
      <w:r>
        <w:t>ходимых для предоставления муниципальной услуги.</w:t>
      </w:r>
    </w:p>
    <w:p w:rsidR="002477C1" w:rsidRDefault="00192E80">
      <w:pPr>
        <w:pStyle w:val="20"/>
        <w:tabs>
          <w:tab w:val="left" w:pos="567"/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2477C1" w:rsidRDefault="00192E80">
      <w:pPr>
        <w:tabs>
          <w:tab w:val="left" w:pos="567"/>
          <w:tab w:val="left" w:pos="1276"/>
        </w:tabs>
        <w:ind w:firstLine="709"/>
        <w:jc w:val="both"/>
        <w:outlineLvl w:val="2"/>
      </w:pPr>
      <w:r>
        <w:t>2.11. Исчерпывающий перечень оснований для отказа в предоставлении муниц</w:t>
      </w:r>
      <w:r>
        <w:t>и</w:t>
      </w:r>
      <w:r>
        <w:t>пальной услуги.</w:t>
      </w:r>
    </w:p>
    <w:p w:rsidR="002477C1" w:rsidRDefault="00192E80">
      <w:pPr>
        <w:tabs>
          <w:tab w:val="left" w:pos="567"/>
          <w:tab w:val="left" w:pos="1276"/>
        </w:tabs>
        <w:ind w:firstLine="709"/>
        <w:jc w:val="both"/>
        <w:outlineLvl w:val="2"/>
      </w:pPr>
      <w:r>
        <w:t>1) не</w:t>
      </w:r>
      <w:r w:rsidR="00613B7B">
        <w:t>п</w:t>
      </w:r>
      <w:r>
        <w:t>редоставление и (или) непоступление в порядке межведомственного взаим</w:t>
      </w:r>
      <w:r>
        <w:t>о</w:t>
      </w:r>
      <w:r>
        <w:t>действия заявления и документов, указанных в пунктах 2.7.1 - 2.7.2 Административного регламента, за исключением документов, которые заявитель предоставляет по собстве</w:t>
      </w:r>
      <w:r>
        <w:t>н</w:t>
      </w:r>
      <w:r>
        <w:t>ной инициативе;</w:t>
      </w:r>
    </w:p>
    <w:p w:rsidR="002477C1" w:rsidRDefault="00192E80">
      <w:pPr>
        <w:tabs>
          <w:tab w:val="left" w:pos="567"/>
          <w:tab w:val="left" w:pos="1276"/>
        </w:tabs>
        <w:ind w:firstLine="709"/>
        <w:jc w:val="both"/>
        <w:outlineLvl w:val="2"/>
      </w:pPr>
      <w:r>
        <w:t>2) предоставление документов, содержащих недостоверные сведения;</w:t>
      </w:r>
    </w:p>
    <w:p w:rsidR="002477C1" w:rsidRDefault="00192E80">
      <w:pPr>
        <w:tabs>
          <w:tab w:val="left" w:pos="567"/>
          <w:tab w:val="left" w:pos="1276"/>
        </w:tabs>
        <w:ind w:firstLine="709"/>
        <w:jc w:val="both"/>
        <w:outlineLvl w:val="2"/>
      </w:pPr>
      <w:r>
        <w:t>3) несоблюдение сроков и нормативов заготовки (приобретения) древесины, уст</w:t>
      </w:r>
      <w:r>
        <w:t>а</w:t>
      </w:r>
      <w:r>
        <w:t>новленных пунктом 2.8 Административного регламента;</w:t>
      </w:r>
    </w:p>
    <w:p w:rsidR="002477C1" w:rsidRDefault="00192E80">
      <w:pPr>
        <w:tabs>
          <w:tab w:val="left" w:pos="567"/>
          <w:tab w:val="left" w:pos="1276"/>
        </w:tabs>
        <w:ind w:firstLine="709"/>
        <w:jc w:val="both"/>
        <w:outlineLvl w:val="2"/>
      </w:pPr>
      <w:r>
        <w:t>4) нарушение требования, установленного подпунктом 2.8.1 пункта 2.8 Админис</w:t>
      </w:r>
      <w:r>
        <w:t>т</w:t>
      </w:r>
      <w:r>
        <w:t>ративного регламента;</w:t>
      </w:r>
    </w:p>
    <w:p w:rsidR="002477C1" w:rsidRDefault="00192E80">
      <w:pPr>
        <w:tabs>
          <w:tab w:val="left" w:pos="567"/>
          <w:tab w:val="left" w:pos="1276"/>
        </w:tabs>
        <w:ind w:firstLine="709"/>
        <w:jc w:val="both"/>
        <w:outlineLvl w:val="2"/>
      </w:pPr>
      <w:r>
        <w:lastRenderedPageBreak/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</w:t>
      </w:r>
    </w:p>
    <w:p w:rsidR="002477C1" w:rsidRDefault="00192E80">
      <w:pPr>
        <w:pStyle w:val="20"/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2.11.1. Исчерпывающий перечень оснований для отказа в приостановлении мун</w:t>
      </w:r>
      <w:r>
        <w:rPr>
          <w:sz w:val="24"/>
        </w:rPr>
        <w:t>и</w:t>
      </w:r>
      <w:r>
        <w:rPr>
          <w:sz w:val="24"/>
        </w:rPr>
        <w:t>ципальной услуги.</w:t>
      </w:r>
    </w:p>
    <w:p w:rsidR="002477C1" w:rsidRDefault="00192E80">
      <w:pPr>
        <w:pStyle w:val="20"/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Основания для приостановления предоставления муниципальной услуги отсутс</w:t>
      </w:r>
      <w:r>
        <w:rPr>
          <w:sz w:val="24"/>
        </w:rPr>
        <w:t>т</w:t>
      </w:r>
      <w:r>
        <w:rPr>
          <w:sz w:val="24"/>
        </w:rPr>
        <w:t>вуют.</w:t>
      </w:r>
    </w:p>
    <w:p w:rsidR="002477C1" w:rsidRDefault="00192E80">
      <w:pPr>
        <w:ind w:firstLine="709"/>
        <w:jc w:val="both"/>
      </w:pPr>
      <w:r>
        <w:t>2.12. Перечень услуг, которые являются необходимыми и обязательными для пр</w:t>
      </w:r>
      <w:r>
        <w:t>е</w:t>
      </w:r>
      <w:r>
        <w:t>доставления муниципальной услуги</w:t>
      </w:r>
    </w:p>
    <w:p w:rsidR="002477C1" w:rsidRDefault="00192E80">
      <w:pPr>
        <w:ind w:right="-1" w:firstLine="709"/>
        <w:jc w:val="both"/>
      </w:pPr>
      <w:r>
        <w:t>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</w:t>
      </w:r>
      <w:r>
        <w:t>т</w:t>
      </w:r>
      <w:r>
        <w:t>вующих нормативных правовых актов муниципального образования.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>
        <w:rPr>
          <w:sz w:val="24"/>
        </w:rPr>
        <w:t>Предоставление муниципальной услуги осуществляется бесплатно.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>
        <w:rPr>
          <w:sz w:val="24"/>
        </w:rPr>
        <w:t>2.14. Максимальный срок ожидания в очереди при подаче заявления о предоста</w:t>
      </w:r>
      <w:r>
        <w:rPr>
          <w:sz w:val="24"/>
        </w:rPr>
        <w:t>в</w:t>
      </w:r>
      <w:r>
        <w:rPr>
          <w:sz w:val="24"/>
        </w:rPr>
        <w:t>лении муниципальной услуги и при получении результата предоставления муниципал</w:t>
      </w:r>
      <w:r>
        <w:rPr>
          <w:sz w:val="24"/>
        </w:rPr>
        <w:t>ь</w:t>
      </w:r>
      <w:r>
        <w:rPr>
          <w:sz w:val="24"/>
        </w:rPr>
        <w:t>ной услуги.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>
        <w:rPr>
          <w:sz w:val="24"/>
        </w:rPr>
        <w:t>2.15. Срок регистрации заявления о предоставлении муниципальной услуги.</w:t>
      </w:r>
    </w:p>
    <w:p w:rsidR="002477C1" w:rsidRDefault="00192E80">
      <w:pPr>
        <w:ind w:firstLine="709"/>
        <w:jc w:val="both"/>
        <w:outlineLvl w:val="2"/>
      </w:pPr>
      <w:r>
        <w:t>Заявление, поступившее в Администрации</w:t>
      </w:r>
      <w:r w:rsidRPr="00192E80">
        <w:t xml:space="preserve"> </w:t>
      </w:r>
      <w:r>
        <w:t>Токаревского сельсовета Новичихи</w:t>
      </w:r>
      <w:r>
        <w:t>н</w:t>
      </w:r>
      <w:r>
        <w:t>ского района Алтайского края, подлежит обязательной регистрации в течение одного дня с момента поступления.</w:t>
      </w:r>
    </w:p>
    <w:p w:rsidR="002477C1" w:rsidRDefault="00192E80">
      <w:pPr>
        <w:pStyle w:val="20"/>
        <w:ind w:firstLine="709"/>
        <w:jc w:val="both"/>
        <w:outlineLvl w:val="2"/>
        <w:rPr>
          <w:sz w:val="24"/>
        </w:rPr>
      </w:pPr>
      <w:r>
        <w:rPr>
          <w:sz w:val="24"/>
        </w:rPr>
        <w:t>При обращении заявителя (представителя) за предоставлением муниципальной у</w:t>
      </w:r>
      <w:r>
        <w:rPr>
          <w:sz w:val="24"/>
        </w:rPr>
        <w:t>с</w:t>
      </w:r>
      <w:r>
        <w:rPr>
          <w:sz w:val="24"/>
        </w:rPr>
        <w:t>луги через МФЦ либо через Единый портал государственных и муниципальных услуг (функций) указанное заявление регистрируется в течение дня с момента его поступления в орган местного самоуправления.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>
        <w:rPr>
          <w:sz w:val="24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2.16.1. Помещение, в котором осуществляется прием заявителей, должно обеспеч</w:t>
      </w:r>
      <w:r>
        <w:t>и</w:t>
      </w:r>
      <w:r>
        <w:t>вать: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1) комфортное расположение заявителя и должностного лица Администрации Т</w:t>
      </w:r>
      <w:r>
        <w:t>о</w:t>
      </w:r>
      <w:r>
        <w:t>каревского сельсовета Новичихинского района Алтайского края;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2) возможность и удобство оформления заявителем письменного заявления;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3) доступ к нормативным правовым актам, регулирующим предоставление мун</w:t>
      </w:r>
      <w:r>
        <w:t>и</w:t>
      </w:r>
      <w:r>
        <w:t>ципальной услуги;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4) наличие информационных стендов с образцами заполнения заявлений и пере</w:t>
      </w:r>
      <w:r>
        <w:t>ч</w:t>
      </w:r>
      <w:r>
        <w:t>нем документов, необходимых для предоставления муниципальной услуги.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2.16.2. Требования к обеспечению условий доступности муниципальной услуги для лиц с ограниченной возможностью: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Органом местного самоуправления обеспечивается создание инвалидам условий доступности муниципальной услуги и объекта, в котором она предоставляется в соотве</w:t>
      </w:r>
      <w:r>
        <w:t>т</w:t>
      </w:r>
      <w:r>
        <w:t>ствии с Федеральным законом от 24.11.1995 № 181-ФЗ «О социальной защите инвалидов в Российской Федерации», в том числе: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возможность беспрепятственного входа в объект и выхода из него, содействие и</w:t>
      </w:r>
      <w:r>
        <w:t>н</w:t>
      </w:r>
      <w:r>
        <w:t>валиду при входе в объект и выходе из него, информирование инвалида о доступных маршрутах общественного транспорта;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lastRenderedPageBreak/>
        <w:t>возможность самостоятельного передвижения по территории объекта в целях до</w:t>
      </w:r>
      <w:r>
        <w:t>с</w:t>
      </w:r>
      <w:r>
        <w:t>тупа к месту предоставления муниципальной услуги, в том числе с помощью работников объекта;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сопровождение инвалидов, имеющих стойкие нарушения функции зрения и сам</w:t>
      </w:r>
      <w:r>
        <w:t>о</w:t>
      </w:r>
      <w:r>
        <w:t>стоятельного передвижения, по территории объекта;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</w:t>
      </w:r>
      <w:r>
        <w:t>и</w:t>
      </w:r>
      <w:r>
        <w:t>мых действий, а также иной помощи в преодолении барьеров, мешающих получению и</w:t>
      </w:r>
      <w:r>
        <w:t>н</w:t>
      </w:r>
      <w:r>
        <w:t>валидами муниципальной услуги наравне с другими лицами;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обеспечение допуска на объект собаки-проводника при наличии документа, по</w:t>
      </w:r>
      <w:r>
        <w:t>д</w:t>
      </w:r>
      <w:r>
        <w:t>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На прилегающей к зданию территории оборудуются бесплатные места для парко</w:t>
      </w:r>
      <w:r>
        <w:t>в</w:t>
      </w:r>
      <w:r>
        <w:t>ки автотранспортных средств, в том числе для парковки специальных автотранспортных средств инвалидов.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>2.16.3. Специалистом органа местного самоуправления осуществляется информ</w:t>
      </w:r>
      <w:r>
        <w:t>и</w:t>
      </w:r>
      <w:r>
        <w:t>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</w:t>
      </w:r>
      <w:r>
        <w:t>н</w:t>
      </w:r>
      <w:r>
        <w:t>ного за его исполнение, и т.п.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</w:t>
      </w:r>
      <w:r>
        <w:t>з</w:t>
      </w:r>
      <w:r>
        <w:t>можности оформления документов.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2.16.5. На информационных стендах Администрации Токаревского сельсовета Н</w:t>
      </w:r>
      <w:r>
        <w:t>о</w:t>
      </w:r>
      <w:r>
        <w:t xml:space="preserve">вичихинского района Алтайского края размещается следующая информация: 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1) извлечения из законодательных и иных нормативных правовых актов, содерж</w:t>
      </w:r>
      <w:r>
        <w:t>а</w:t>
      </w:r>
      <w:r>
        <w:t>щих нормы, регулирующие деятельность по предоставлению муниципальной услуги;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2) график (режим) работы Администрации Токаревского сельсовета Новичихи</w:t>
      </w:r>
      <w:r>
        <w:t>н</w:t>
      </w:r>
      <w:r>
        <w:t>ского района Алтайского края, предоставляющего муниципальную услугу, органов гос</w:t>
      </w:r>
      <w:r>
        <w:t>у</w:t>
      </w:r>
      <w:r>
        <w:t>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3) Административный регламент предоставления муниципальной услуги;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4) место нахождения Администрации Токаревского сельсовета Новичихинского района Алтайского края, предоставляющего муниципальную услугу, органов государс</w:t>
      </w:r>
      <w:r>
        <w:t>т</w:t>
      </w:r>
      <w:r>
        <w:t>венной власти, иных органов местного самоуправления и организаций, участвующих в предоставлении муниципальной услуги;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5) телефон для справок;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6) адрес электронной почты Администрации Токаревского сельсовета Новичихи</w:t>
      </w:r>
      <w:r>
        <w:t>н</w:t>
      </w:r>
      <w:r>
        <w:t>ского района Алтайского края, предоставляющего муниципальную услугу, органов гос</w:t>
      </w:r>
      <w:r>
        <w:t>у</w:t>
      </w:r>
      <w:r>
        <w:t>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7) адрес официального интернет-сайта Администрации Токаревского сельсовета Новичихинского района Алтайского края, предоставляющего муниципальную услугу, о</w:t>
      </w:r>
      <w:r>
        <w:t>р</w:t>
      </w:r>
      <w:r>
        <w:t>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8) порядок получения консультаций;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lastRenderedPageBreak/>
        <w:t>9) порядок обжалования решений, действий (бездействия) должностных лиц Адм</w:t>
      </w:r>
      <w:r>
        <w:t>и</w:t>
      </w:r>
      <w:r>
        <w:t>нистрации Токаревского сельсовета Новичихинского района Алтайского края, предоста</w:t>
      </w:r>
      <w:r>
        <w:t>в</w:t>
      </w:r>
      <w:r>
        <w:t>ляющего муниципальную услугу.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>
        <w:t>а</w:t>
      </w:r>
      <w:r>
        <w:t>грузки и возможности для размещения в здании.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2.16.7. Кабинет приема заявителей должен быть оборудован информационной та</w:t>
      </w:r>
      <w:r>
        <w:t>б</w:t>
      </w:r>
      <w:r>
        <w:t>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2.17. Показатели доступности и качества муниципальной услуги.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>2.17.1.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2477C1" w:rsidRDefault="00192E80">
      <w:pPr>
        <w:tabs>
          <w:tab w:val="left" w:pos="567"/>
        </w:tabs>
        <w:ind w:firstLine="709"/>
        <w:jc w:val="both"/>
        <w:outlineLvl w:val="2"/>
      </w:pPr>
      <w:r>
        <w:t xml:space="preserve">Целевые значения показателя доступности и качества муниципальной услуги: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2477C1">
        <w:trPr>
          <w:cantSplit/>
          <w:trHeight w:val="360"/>
        </w:trPr>
        <w:tc>
          <w:tcPr>
            <w:tcW w:w="6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widowControl w:val="0"/>
              <w:tabs>
                <w:tab w:val="left" w:pos="567"/>
              </w:tabs>
              <w:ind w:firstLine="709"/>
              <w:jc w:val="both"/>
              <w:outlineLvl w:val="2"/>
            </w:pPr>
            <w:r>
              <w:t>Показатели качества и доступности</w:t>
            </w:r>
            <w: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</w:pPr>
            <w:r>
              <w:t>Целевое значение показателя</w:t>
            </w:r>
          </w:p>
        </w:tc>
      </w:tr>
      <w:tr w:rsidR="002477C1">
        <w:trPr>
          <w:cantSplit/>
          <w:trHeight w:val="360"/>
        </w:trPr>
        <w:tc>
          <w:tcPr>
            <w:tcW w:w="6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2477C1">
            <w:pPr>
              <w:pStyle w:val="ConsPlusCell"/>
              <w:tabs>
                <w:tab w:val="left" w:pos="567"/>
              </w:tabs>
              <w:ind w:firstLine="709"/>
              <w:jc w:val="both"/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2477C1">
            <w:pPr>
              <w:pStyle w:val="ConsPlusCell"/>
              <w:tabs>
                <w:tab w:val="left" w:pos="567"/>
              </w:tabs>
              <w:ind w:firstLine="709"/>
              <w:jc w:val="both"/>
            </w:pPr>
          </w:p>
        </w:tc>
      </w:tr>
      <w:tr w:rsidR="002477C1">
        <w:trPr>
          <w:cantSplit/>
          <w:trHeight w:val="24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center"/>
            </w:pPr>
            <w:r>
              <w:t>1. Своевременность</w:t>
            </w:r>
          </w:p>
        </w:tc>
      </w:tr>
      <w:tr w:rsidR="002477C1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jc w:val="both"/>
            </w:pPr>
            <w: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</w:pPr>
            <w:r>
              <w:t>90-95%</w:t>
            </w:r>
          </w:p>
        </w:tc>
      </w:tr>
      <w:tr w:rsidR="002477C1">
        <w:trPr>
          <w:cantSplit/>
          <w:trHeight w:val="24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center"/>
            </w:pPr>
            <w:r>
              <w:t>2. Качество</w:t>
            </w:r>
          </w:p>
        </w:tc>
      </w:tr>
      <w:tr w:rsidR="002477C1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jc w:val="both"/>
            </w:pPr>
            <w: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</w:pPr>
            <w:r>
              <w:t>90-95%</w:t>
            </w:r>
          </w:p>
        </w:tc>
      </w:tr>
      <w:tr w:rsidR="002477C1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jc w:val="both"/>
            </w:pPr>
            <w: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</w:pPr>
            <w:r>
              <w:t>95-97%</w:t>
            </w:r>
          </w:p>
        </w:tc>
      </w:tr>
      <w:tr w:rsidR="002477C1">
        <w:trPr>
          <w:cantSplit/>
          <w:trHeight w:val="24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center"/>
            </w:pPr>
            <w:r>
              <w:t>3. Доступность</w:t>
            </w:r>
          </w:p>
        </w:tc>
      </w:tr>
      <w:tr w:rsidR="002477C1">
        <w:trPr>
          <w:cantSplit/>
          <w:trHeight w:val="60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jc w:val="both"/>
            </w:pPr>
            <w: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</w:pPr>
            <w:r>
              <w:t>95-97%</w:t>
            </w:r>
          </w:p>
        </w:tc>
      </w:tr>
      <w:tr w:rsidR="002477C1">
        <w:trPr>
          <w:cantSplit/>
          <w:trHeight w:val="60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widowControl w:val="0"/>
              <w:tabs>
                <w:tab w:val="left" w:pos="567"/>
              </w:tabs>
              <w:jc w:val="both"/>
            </w:pPr>
            <w: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</w:pPr>
            <w:r>
              <w:t>70-80 %</w:t>
            </w:r>
          </w:p>
        </w:tc>
      </w:tr>
      <w:tr w:rsidR="002477C1">
        <w:trPr>
          <w:cantSplit/>
          <w:trHeight w:val="60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jc w:val="both"/>
            </w:pPr>
            <w: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</w:pPr>
            <w:r>
              <w:t>75-80%</w:t>
            </w:r>
          </w:p>
        </w:tc>
      </w:tr>
      <w:tr w:rsidR="002477C1">
        <w:trPr>
          <w:cantSplit/>
          <w:trHeight w:val="24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center"/>
            </w:pPr>
            <w:r>
              <w:t>4. Процесс обжалования</w:t>
            </w:r>
          </w:p>
        </w:tc>
      </w:tr>
      <w:tr w:rsidR="002477C1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jc w:val="both"/>
            </w:pPr>
            <w: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</w:pPr>
            <w:r>
              <w:t>0,2 % - 0,1 %</w:t>
            </w:r>
          </w:p>
        </w:tc>
      </w:tr>
      <w:tr w:rsidR="002477C1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jc w:val="both"/>
            </w:pPr>
            <w: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</w:pPr>
            <w:r>
              <w:t>95-97%</w:t>
            </w:r>
          </w:p>
        </w:tc>
      </w:tr>
      <w:tr w:rsidR="002477C1">
        <w:trPr>
          <w:cantSplit/>
          <w:trHeight w:val="24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center"/>
            </w:pPr>
            <w:r>
              <w:t>5. Вежливость</w:t>
            </w:r>
          </w:p>
        </w:tc>
      </w:tr>
      <w:tr w:rsidR="002477C1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jc w:val="both"/>
            </w:pPr>
            <w:r>
              <w:t>5.1. % (доля) Заявителей, удовлетворенных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</w:pPr>
            <w:r>
              <w:t>90-95%</w:t>
            </w:r>
          </w:p>
        </w:tc>
      </w:tr>
    </w:tbl>
    <w:p w:rsidR="002477C1" w:rsidRDefault="002477C1">
      <w:pPr>
        <w:tabs>
          <w:tab w:val="left" w:pos="567"/>
        </w:tabs>
        <w:ind w:firstLine="709"/>
        <w:jc w:val="both"/>
        <w:outlineLvl w:val="1"/>
      </w:pPr>
    </w:p>
    <w:p w:rsidR="002477C1" w:rsidRDefault="00192E80">
      <w:pPr>
        <w:tabs>
          <w:tab w:val="left" w:pos="567"/>
        </w:tabs>
        <w:ind w:firstLine="709"/>
        <w:jc w:val="both"/>
        <w:outlineLvl w:val="1"/>
      </w:pPr>
      <w:r>
        <w:t>2.18. Иные требования,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форме.</w:t>
      </w:r>
    </w:p>
    <w:p w:rsidR="002477C1" w:rsidRDefault="00192E80">
      <w:pPr>
        <w:tabs>
          <w:tab w:val="left" w:pos="567"/>
        </w:tabs>
        <w:ind w:firstLine="709"/>
        <w:jc w:val="both"/>
        <w:outlineLvl w:val="1"/>
      </w:pPr>
      <w:r>
        <w:t xml:space="preserve">2.18.1. Администрация </w:t>
      </w:r>
      <w:r w:rsidR="003B72C3">
        <w:t>Токаревского</w:t>
      </w:r>
      <w:r>
        <w:t xml:space="preserve"> сельсовета Новичихинского района Алта</w:t>
      </w:r>
      <w:r>
        <w:t>й</w:t>
      </w:r>
      <w:r>
        <w:t>ского края обеспечивает возможность получения заявителем информации о предоста</w:t>
      </w:r>
      <w:r>
        <w:t>в</w:t>
      </w:r>
      <w:r>
        <w:t>ляемой муниципальной услуге на официальном интернет-сайте муниципального образ</w:t>
      </w:r>
      <w:r>
        <w:t>о</w:t>
      </w:r>
      <w:r>
        <w:t xml:space="preserve">вания </w:t>
      </w:r>
      <w:r w:rsidR="003B72C3">
        <w:t xml:space="preserve">Токаревского </w:t>
      </w:r>
      <w:r>
        <w:t>сельсовета Новичихинского района Алтайского края, интернет-сайте МФЦ, на Едином портале государственных и муниципальных услуг (функций).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>
        <w:rPr>
          <w:sz w:val="24"/>
        </w:rPr>
        <w:t xml:space="preserve">2.18.2. Администрация </w:t>
      </w:r>
      <w:r w:rsidR="003B72C3" w:rsidRPr="003B72C3">
        <w:rPr>
          <w:sz w:val="24"/>
          <w:szCs w:val="24"/>
        </w:rPr>
        <w:t xml:space="preserve">Токаревского </w:t>
      </w:r>
      <w:r>
        <w:rPr>
          <w:sz w:val="24"/>
        </w:rPr>
        <w:t>сельсовета Новичихинского района Алта</w:t>
      </w:r>
      <w:r>
        <w:rPr>
          <w:sz w:val="24"/>
        </w:rPr>
        <w:t>й</w:t>
      </w:r>
      <w:r>
        <w:rPr>
          <w:sz w:val="24"/>
        </w:rPr>
        <w:t>ского края обеспечивает возможность получения и копирования заявителями на офиц</w:t>
      </w:r>
      <w:r>
        <w:rPr>
          <w:sz w:val="24"/>
        </w:rPr>
        <w:t>и</w:t>
      </w:r>
      <w:r>
        <w:rPr>
          <w:sz w:val="24"/>
        </w:rPr>
        <w:t xml:space="preserve">альном интернет-сайте </w:t>
      </w:r>
      <w:r>
        <w:rPr>
          <w:sz w:val="24"/>
          <w:u w:val="single"/>
        </w:rPr>
        <w:t>муниципального образования</w:t>
      </w:r>
      <w:r>
        <w:rPr>
          <w:sz w:val="24"/>
        </w:rPr>
        <w:t>, на Едином портале государстве</w:t>
      </w:r>
      <w:r>
        <w:rPr>
          <w:sz w:val="24"/>
        </w:rPr>
        <w:t>н</w:t>
      </w:r>
      <w:r>
        <w:rPr>
          <w:sz w:val="24"/>
        </w:rPr>
        <w:lastRenderedPageBreak/>
        <w:t>ных и муниципальных услуг (функций) форм заявлений и иных документов, необходимых для получения муниципальной услуги в электронной в форме.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2.18.3. При предоставлении услуги в электронной форме посредством Единого портала государственных и муниципальных услуг (функций) заявителю обеспечивается: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1) Получение информации о порядке и сроках предоставления услуги в соответс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вии с пунктом 2.3.1 Административного регламента.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2)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Формирование запроса заявителем осуществляется посредством заполнения эле</w:t>
      </w:r>
      <w:r>
        <w:rPr>
          <w:color w:val="000000"/>
        </w:rPr>
        <w:t>к</w:t>
      </w:r>
      <w:r>
        <w:rPr>
          <w:color w:val="000000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На Едином портале государственных и муниципальных услуг (функций) размещ</w:t>
      </w:r>
      <w:r>
        <w:rPr>
          <w:color w:val="000000"/>
        </w:rPr>
        <w:t>а</w:t>
      </w:r>
      <w:r>
        <w:rPr>
          <w:color w:val="000000"/>
        </w:rPr>
        <w:t>ются образцы заполнения заявления.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Форматно-логическая проверка сформированного запроса осуществляется автом</w:t>
      </w:r>
      <w:r>
        <w:rPr>
          <w:color w:val="000000"/>
        </w:rPr>
        <w:t>а</w:t>
      </w:r>
      <w:r>
        <w:rPr>
          <w:color w:val="000000"/>
        </w:rPr>
        <w:t>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</w:t>
      </w:r>
      <w:r>
        <w:rPr>
          <w:color w:val="000000"/>
        </w:rPr>
        <w:t>е</w:t>
      </w:r>
      <w:r>
        <w:rPr>
          <w:color w:val="000000"/>
        </w:rPr>
        <w:t>домляется о характере выявленной ошибки и порядке ее устранения посредством инфо</w:t>
      </w:r>
      <w:r>
        <w:rPr>
          <w:color w:val="000000"/>
        </w:rPr>
        <w:t>р</w:t>
      </w:r>
      <w:r>
        <w:rPr>
          <w:color w:val="000000"/>
        </w:rPr>
        <w:t>мационного сообщения непосредственно в электронной форме запроса.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При формировании запроса заявителю обеспечивается: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возможность копирования и сохранения запроса, указанного в пункте 2.7.1 Адм</w:t>
      </w:r>
      <w:r>
        <w:rPr>
          <w:color w:val="000000"/>
        </w:rPr>
        <w:t>и</w:t>
      </w:r>
      <w:r>
        <w:rPr>
          <w:color w:val="000000"/>
        </w:rPr>
        <w:t>нистративного регламента;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возможность заполнения несколькими заявителями одной электронной формы з</w:t>
      </w:r>
      <w:r>
        <w:rPr>
          <w:color w:val="000000"/>
        </w:rPr>
        <w:t>а</w:t>
      </w:r>
      <w:r>
        <w:rPr>
          <w:color w:val="000000"/>
        </w:rPr>
        <w:t>проса при обращении за муниципальной услугой, предполагающими направление совм</w:t>
      </w:r>
      <w:r>
        <w:rPr>
          <w:color w:val="000000"/>
        </w:rPr>
        <w:t>е</w:t>
      </w:r>
      <w:r>
        <w:rPr>
          <w:color w:val="000000"/>
        </w:rPr>
        <w:t>стного запроса несколькими заявителями (описывается в случае необходимости дополн</w:t>
      </w:r>
      <w:r>
        <w:rPr>
          <w:color w:val="000000"/>
        </w:rPr>
        <w:t>и</w:t>
      </w:r>
      <w:r>
        <w:rPr>
          <w:color w:val="000000"/>
        </w:rPr>
        <w:t>тельно);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возможность печати на бумажном носителе копии электронной формы запроса;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сохранение ранее введенных в электронную форму запроса значений в любой м</w:t>
      </w:r>
      <w:r>
        <w:rPr>
          <w:color w:val="000000"/>
        </w:rPr>
        <w:t>о</w:t>
      </w:r>
      <w:r>
        <w:rPr>
          <w:color w:val="000000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заполнение полей электронной формы запроса до начала ввода сведений заявит</w:t>
      </w:r>
      <w:r>
        <w:rPr>
          <w:color w:val="000000"/>
        </w:rPr>
        <w:t>е</w:t>
      </w:r>
      <w:r>
        <w:rPr>
          <w:color w:val="000000"/>
        </w:rPr>
        <w:t>лем с использованием сведений, размещенных в федеральной государственной информ</w:t>
      </w:r>
      <w:r>
        <w:rPr>
          <w:color w:val="000000"/>
        </w:rPr>
        <w:t>а</w:t>
      </w:r>
      <w:r>
        <w:rPr>
          <w:color w:val="000000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>
        <w:rPr>
          <w:color w:val="000000"/>
        </w:rPr>
        <w:t>е</w:t>
      </w:r>
      <w:r>
        <w:rPr>
          <w:color w:val="000000"/>
        </w:rPr>
        <w:t>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</w:t>
      </w:r>
      <w:r>
        <w:rPr>
          <w:color w:val="000000"/>
        </w:rPr>
        <w:t>а</w:t>
      </w:r>
      <w:r>
        <w:rPr>
          <w:color w:val="000000"/>
        </w:rPr>
        <w:t>ции и аутентификации;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возможность вернуться на любой из этапов заполнения электронной формы запр</w:t>
      </w:r>
      <w:r>
        <w:rPr>
          <w:color w:val="000000"/>
        </w:rPr>
        <w:t>о</w:t>
      </w:r>
      <w:r>
        <w:rPr>
          <w:color w:val="000000"/>
        </w:rPr>
        <w:t>са без потери ранее введенной информации;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возможность доступа заявителя на Едином портале государственных и муниц</w:t>
      </w:r>
      <w:r>
        <w:rPr>
          <w:color w:val="000000"/>
        </w:rPr>
        <w:t>и</w:t>
      </w:r>
      <w:r>
        <w:rPr>
          <w:color w:val="000000"/>
        </w:rPr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Сформированный и подписанный запрос направляется в орган местного сам</w:t>
      </w:r>
      <w:r>
        <w:rPr>
          <w:color w:val="000000"/>
        </w:rPr>
        <w:t>о</w:t>
      </w:r>
      <w:r>
        <w:rPr>
          <w:color w:val="000000"/>
        </w:rPr>
        <w:t>управления посредством Единого портала государственных и муниципальных услуг (функций).</w:t>
      </w:r>
    </w:p>
    <w:p w:rsidR="002477C1" w:rsidRDefault="00192E8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3) Прием и регистрация органом (организацией) запроса.</w:t>
      </w:r>
    </w:p>
    <w:p w:rsidR="002477C1" w:rsidRDefault="00192E80">
      <w:pPr>
        <w:pStyle w:val="20"/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:rsidR="002477C1" w:rsidRDefault="00192E80">
      <w:pPr>
        <w:pStyle w:val="20"/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Срок регистрации запроса в течении одного рабочего дня со дня его поступления.</w:t>
      </w:r>
    </w:p>
    <w:p w:rsidR="002477C1" w:rsidRDefault="00192E80">
      <w:pPr>
        <w:pStyle w:val="20"/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Предоставление муниципальной услуги начинается с момента приема и регистр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ции органом (организацией) электронных документов, необходимых для предоставления муниципальной услуги.</w:t>
      </w:r>
    </w:p>
    <w:p w:rsidR="002477C1" w:rsidRDefault="00192E80">
      <w:pPr>
        <w:pStyle w:val="20"/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 получении запроса в электронной форме в автоматическом режиме осущест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ляется форматно-логический контроль запроса.</w:t>
      </w:r>
    </w:p>
    <w:p w:rsidR="002477C1" w:rsidRDefault="00192E80">
      <w:pPr>
        <w:pStyle w:val="20"/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После регистрации запрос направляется в структурное подразделение, ответстве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ное за предоставление муниципальной услуги.</w:t>
      </w:r>
    </w:p>
    <w:p w:rsidR="002477C1" w:rsidRDefault="00192E80">
      <w:pPr>
        <w:pStyle w:val="20"/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Уполномоченный специалист, ответственный за предоставление муниципальной услуги, в день получения заявления формирует и направляет заявителю электронное ув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домление с указанием перечня документов, необходимых для оказания услуги в соотве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ствии с пунктом 2.7.1.2 Административного регламента, и даты их представления в орган местного самоуправления.</w:t>
      </w:r>
    </w:p>
    <w:p w:rsidR="002477C1" w:rsidRDefault="00192E80">
      <w:pPr>
        <w:pStyle w:val="20"/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Срок представления заявителем необходимых документов не должен превышать </w:t>
      </w:r>
      <w:r>
        <w:rPr>
          <w:color w:val="000000"/>
          <w:sz w:val="24"/>
        </w:rPr>
        <w:br/>
        <w:t>3-х рабочих дней со дня направления уполномоченным специалистом данного уведомл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ния. </w:t>
      </w:r>
    </w:p>
    <w:p w:rsidR="002477C1" w:rsidRDefault="00192E80">
      <w:pPr>
        <w:ind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 случае непредставления в течение указанного срока необходимых документов за</w:t>
      </w:r>
      <w:r>
        <w:rPr>
          <w:rFonts w:eastAsia="Calibri"/>
          <w:color w:val="000000"/>
        </w:rPr>
        <w:t>я</w:t>
      </w:r>
      <w:r>
        <w:rPr>
          <w:rFonts w:eastAsia="Calibri"/>
          <w:color w:val="000000"/>
        </w:rPr>
        <w:t>витель уведомляется об отказе в предоставлении муниципальной услуги в течение рабоч</w:t>
      </w:r>
      <w:r>
        <w:rPr>
          <w:rFonts w:eastAsia="Calibri"/>
          <w:color w:val="000000"/>
        </w:rPr>
        <w:t>е</w:t>
      </w:r>
      <w:r>
        <w:rPr>
          <w:rFonts w:eastAsia="Calibri"/>
          <w:color w:val="000000"/>
        </w:rPr>
        <w:t>го дня с указанием причин отказа и порядка обжалования вынесенного решения.</w:t>
      </w:r>
    </w:p>
    <w:p w:rsidR="002477C1" w:rsidRDefault="00192E80">
      <w:pPr>
        <w:pStyle w:val="20"/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После принятия запроса заявителя должностным лицом, уполномоченным на пр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доставление муниципальной услуги, статус запроса заявителя в Личном кабинете на Ед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ном портале государственных и муниципальных услуг (функций) обновляется до статуса «принято».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4) Получение сведений о ходе выполнения запроса.</w:t>
      </w:r>
    </w:p>
    <w:p w:rsidR="002477C1" w:rsidRDefault="00192E80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Заявитель имеет возможность получения информации о ходе предоставления м</w:t>
      </w:r>
      <w:r>
        <w:rPr>
          <w:color w:val="000000"/>
        </w:rPr>
        <w:t>у</w:t>
      </w:r>
      <w:r>
        <w:rPr>
          <w:color w:val="000000"/>
        </w:rPr>
        <w:t>ниципальной услуги.</w:t>
      </w:r>
    </w:p>
    <w:p w:rsidR="002477C1" w:rsidRDefault="00192E80">
      <w:pPr>
        <w:widowControl w:val="0"/>
        <w:ind w:firstLine="708"/>
        <w:jc w:val="both"/>
      </w:pPr>
      <w:r>
        <w:rPr>
          <w:color w:val="000000"/>
        </w:rPr>
        <w:t>Информация о ходе предоставления муниципальной услуги направляется заявит</w:t>
      </w:r>
      <w:r>
        <w:rPr>
          <w:color w:val="000000"/>
        </w:rPr>
        <w:t>е</w:t>
      </w:r>
      <w:r>
        <w:rPr>
          <w:color w:val="000000"/>
        </w:rPr>
        <w:t>лю органом местного самоуправления в срок, не превышающий одного рабочего дня п</w:t>
      </w:r>
      <w:r>
        <w:rPr>
          <w:color w:val="000000"/>
        </w:rPr>
        <w:t>о</w:t>
      </w:r>
      <w:r>
        <w:rPr>
          <w:color w:val="000000"/>
        </w:rPr>
        <w:t>сле завершения выполнения соответствующего действия с использованием средств Ед</w:t>
      </w:r>
      <w:r>
        <w:rPr>
          <w:color w:val="000000"/>
        </w:rPr>
        <w:t>и</w:t>
      </w:r>
      <w:r>
        <w:rPr>
          <w:color w:val="000000"/>
        </w:rPr>
        <w:t xml:space="preserve">ного портала государственных и муниципальных услуг (функций). </w:t>
      </w:r>
      <w:r>
        <w:t>При наличии соотве</w:t>
      </w:r>
      <w:r>
        <w:t>т</w:t>
      </w:r>
      <w:r>
        <w:t>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>
        <w:t>в</w:t>
      </w:r>
      <w:r>
        <w:t xml:space="preserve">ляется в указанные сроки также и на электронную почту заявителя. </w:t>
      </w:r>
    </w:p>
    <w:p w:rsidR="002477C1" w:rsidRDefault="00192E80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в электронной форме заявителю н</w:t>
      </w:r>
      <w:r>
        <w:rPr>
          <w:color w:val="000000"/>
        </w:rPr>
        <w:t>а</w:t>
      </w:r>
      <w:r>
        <w:rPr>
          <w:color w:val="000000"/>
        </w:rPr>
        <w:t>правляется: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>
        <w:rPr>
          <w:sz w:val="24"/>
        </w:rPr>
        <w:t>а) уведомление о приеме и регистрации запроса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2477C1" w:rsidRDefault="00192E80">
      <w:pPr>
        <w:pStyle w:val="20"/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б) уведомление, содержащее информацию о перечне документов, необходимых для представления заявителем, с указанием даты их представления в орган местного сам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управления;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>
        <w:rPr>
          <w:sz w:val="24"/>
        </w:rPr>
        <w:t xml:space="preserve">в) уведомление о результатах рассмотрения запроса и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5) Досудебное (внесудебное) обжалование решений и действий (бездействия) орг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на (организации), должностного лица органа (организации) либо государственного или муниципального служащего.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>В целях предоставления услуг орган местного самоуправления обеспечивает во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можность для заявителя направить жалобу на решения, действия или бездействие должн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(функций). Порядок обжалования определен разделом 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</w:rPr>
        <w:t xml:space="preserve"> Административного регламента.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>
        <w:rPr>
          <w:sz w:val="24"/>
        </w:rPr>
        <w:t>2.18.4. Обращение за получением муниципальной услуги и предоставление мун</w:t>
      </w:r>
      <w:r>
        <w:rPr>
          <w:sz w:val="24"/>
        </w:rPr>
        <w:t>и</w:t>
      </w:r>
      <w:r>
        <w:rPr>
          <w:sz w:val="24"/>
        </w:rPr>
        <w:t>ципальной услуги могут осуществляться с использованием электронных документов, по</w:t>
      </w:r>
      <w:r>
        <w:rPr>
          <w:sz w:val="24"/>
        </w:rPr>
        <w:t>д</w:t>
      </w:r>
      <w:r>
        <w:rPr>
          <w:sz w:val="24"/>
        </w:rPr>
        <w:t xml:space="preserve">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</w:t>
      </w:r>
      <w:r>
        <w:rPr>
          <w:sz w:val="24"/>
        </w:rPr>
        <w:lastRenderedPageBreak/>
        <w:t>27.07.2010 № 210-ФЗ.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</w:p>
    <w:p w:rsidR="002477C1" w:rsidRDefault="00192E80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>
        <w:rPr>
          <w:sz w:val="24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Правил определения видов электронной подписи, использов</w:t>
      </w:r>
      <w:r>
        <w:rPr>
          <w:sz w:val="24"/>
        </w:rPr>
        <w:t>а</w:t>
      </w:r>
      <w:r>
        <w:rPr>
          <w:sz w:val="24"/>
        </w:rPr>
        <w:t>ние которых допускается при обращении за получением государственных и муниципал</w:t>
      </w:r>
      <w:r>
        <w:rPr>
          <w:sz w:val="24"/>
        </w:rPr>
        <w:t>ь</w:t>
      </w:r>
      <w:r>
        <w:rPr>
          <w:sz w:val="24"/>
        </w:rPr>
        <w:t>ных услуг, утвержденных постановлением Правительства Российской Федерации от 25.06.2012 № 634. Правила использования усиленной квалифицированной подписи при обращении за получением муниципальной услуги установлены постановлением Прав</w:t>
      </w:r>
      <w:r>
        <w:rPr>
          <w:sz w:val="24"/>
        </w:rPr>
        <w:t>и</w:t>
      </w:r>
      <w:r>
        <w:rPr>
          <w:sz w:val="24"/>
        </w:rPr>
        <w:t>тельства Российской Федерации от 25.08.2012 № 852 «Об утверждении Правил использ</w:t>
      </w:r>
      <w:r>
        <w:rPr>
          <w:sz w:val="24"/>
        </w:rPr>
        <w:t>о</w:t>
      </w:r>
      <w:r>
        <w:rPr>
          <w:sz w:val="24"/>
        </w:rPr>
        <w:t>вания усиленной квалифицированной электронной подписи при обращении за получен</w:t>
      </w:r>
      <w:r>
        <w:rPr>
          <w:sz w:val="24"/>
        </w:rPr>
        <w:t>и</w:t>
      </w:r>
      <w:r>
        <w:rPr>
          <w:sz w:val="24"/>
        </w:rPr>
        <w:t>ем государственных и муниципальных услуг и о внесении изменения в Правила разрабо</w:t>
      </w:r>
      <w:r>
        <w:rPr>
          <w:sz w:val="24"/>
        </w:rPr>
        <w:t>т</w:t>
      </w:r>
      <w:r>
        <w:rPr>
          <w:sz w:val="24"/>
        </w:rPr>
        <w:t>ки и утверждения административных регламентов предоставления государственных у</w:t>
      </w:r>
      <w:r>
        <w:rPr>
          <w:sz w:val="24"/>
        </w:rPr>
        <w:t>с</w:t>
      </w:r>
      <w:r>
        <w:rPr>
          <w:sz w:val="24"/>
        </w:rPr>
        <w:t>луг».</w:t>
      </w:r>
    </w:p>
    <w:p w:rsidR="002477C1" w:rsidRDefault="002477C1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</w:p>
    <w:p w:rsidR="002477C1" w:rsidRDefault="00192E80">
      <w:pPr>
        <w:keepNext/>
        <w:widowControl w:val="0"/>
        <w:tabs>
          <w:tab w:val="left" w:pos="567"/>
        </w:tabs>
        <w:ind w:firstLine="709"/>
        <w:jc w:val="center"/>
        <w:outlineLvl w:val="1"/>
        <w:rPr>
          <w:bCs/>
          <w:iCs/>
        </w:rPr>
      </w:pPr>
      <w:r>
        <w:rPr>
          <w:bCs/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</w:t>
      </w:r>
      <w:r>
        <w:rPr>
          <w:bCs/>
          <w:iCs/>
        </w:rPr>
        <w:t>а</w:t>
      </w:r>
      <w:r>
        <w:rPr>
          <w:bCs/>
          <w:iCs/>
        </w:rPr>
        <w:t>тивных процедур в электронной форме</w:t>
      </w:r>
    </w:p>
    <w:p w:rsidR="002477C1" w:rsidRDefault="002477C1">
      <w:pPr>
        <w:widowControl w:val="0"/>
        <w:tabs>
          <w:tab w:val="left" w:pos="567"/>
        </w:tabs>
        <w:ind w:firstLine="709"/>
        <w:jc w:val="both"/>
      </w:pPr>
    </w:p>
    <w:p w:rsidR="002477C1" w:rsidRDefault="00192E80">
      <w:pPr>
        <w:tabs>
          <w:tab w:val="left" w:pos="567"/>
        </w:tabs>
        <w:ind w:firstLine="709"/>
        <w:jc w:val="both"/>
      </w:pPr>
      <w:r>
        <w:t>Блок-схема предоставления муниципальной услуги приведена в приложении 4 к настоящему Административному регламенту.</w:t>
      </w:r>
    </w:p>
    <w:p w:rsidR="002477C1" w:rsidRDefault="00192E80">
      <w:pPr>
        <w:tabs>
          <w:tab w:val="left" w:pos="567"/>
        </w:tabs>
        <w:ind w:firstLine="709"/>
        <w:jc w:val="both"/>
        <w:rPr>
          <w:rFonts w:eastAsia="Calibri"/>
        </w:rPr>
      </w:pPr>
      <w:r>
        <w:rPr>
          <w:rFonts w:eastAsia="Calibri"/>
        </w:rPr>
        <w:t>3.1. Описание последовательности действий при предоставлении муниципальной услуги.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>Предоставление муниципальной услуги включает в себя следующие администр</w:t>
      </w:r>
      <w:r>
        <w:t>а</w:t>
      </w:r>
      <w:r>
        <w:t>тивные процедуры: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>1) прием заявления и документов, их регистрация;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>2) рассмотрение и проверка заявления и документов, подготовка результата пр</w:t>
      </w:r>
      <w:r>
        <w:t>е</w:t>
      </w:r>
      <w:r>
        <w:t>доставления муниципальной услуги;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>3) принятие решения о предоставлении или об отказе в предоставлении муниц</w:t>
      </w:r>
      <w:r>
        <w:t>и</w:t>
      </w:r>
      <w:r>
        <w:t>пальной услуги, информирование и выдача результата предоставления муниципальной услуги.</w:t>
      </w:r>
    </w:p>
    <w:p w:rsidR="002477C1" w:rsidRDefault="00192E80">
      <w:pPr>
        <w:ind w:firstLine="709"/>
        <w:jc w:val="both"/>
      </w:pPr>
      <w:r>
        <w:t>3.2. Прием заявления и документов, их регистрация.</w:t>
      </w:r>
    </w:p>
    <w:p w:rsidR="002477C1" w:rsidRDefault="00192E80">
      <w:pPr>
        <w:ind w:firstLine="709"/>
        <w:jc w:val="both"/>
      </w:pPr>
      <w:r>
        <w:t xml:space="preserve">3.2.1. Юридические факты, являющиеся основанием для начала административной процедуры. </w:t>
      </w:r>
    </w:p>
    <w:p w:rsidR="002477C1" w:rsidRDefault="00192E80">
      <w:pPr>
        <w:ind w:firstLine="709"/>
        <w:jc w:val="both"/>
      </w:pPr>
      <w:r>
        <w:t>Основанием для начала предоставления муниципальной услуги является личное обращение заявителя (представителя заявителя) в орган местного самоуправления с зая</w:t>
      </w:r>
      <w:r>
        <w:t>в</w:t>
      </w:r>
      <w:r>
        <w:t>лением и документами, необходимыми для получения муниципальной услуги, либо н</w:t>
      </w:r>
      <w:r>
        <w:t>а</w:t>
      </w:r>
      <w:r>
        <w:t>правление заявления и необходимых документов в орган местного самоуправления с и</w:t>
      </w:r>
      <w:r>
        <w:t>с</w:t>
      </w:r>
      <w:r>
        <w:t>пользованием почтовой связи, через МФЦ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2477C1" w:rsidRDefault="00192E80">
      <w:pPr>
        <w:ind w:firstLine="708"/>
        <w:jc w:val="both"/>
      </w:pPr>
      <w:r>
        <w:t>В случае обращения заявителя за предоставлением муниципальной услуги через МФЦ, заявитель вправе выбрать удобные для него дату и время приема на официальном сайте МФЦ либо через центр телефонного обслуживания МФЦ.</w:t>
      </w:r>
    </w:p>
    <w:p w:rsidR="002477C1" w:rsidRDefault="00192E80">
      <w:pPr>
        <w:ind w:firstLine="709"/>
        <w:jc w:val="both"/>
      </w:pPr>
      <w:r>
        <w:t>3.2.2. Сведения о должностном лице, ответственном за выполнение администр</w:t>
      </w:r>
      <w:r>
        <w:t>а</w:t>
      </w:r>
      <w:r>
        <w:t>тивного действия, входящего в состав административной процедуры.</w:t>
      </w:r>
    </w:p>
    <w:p w:rsidR="002477C1" w:rsidRDefault="00192E80">
      <w:pPr>
        <w:ind w:firstLine="709"/>
        <w:jc w:val="both"/>
      </w:pPr>
      <w:r>
        <w:t>Прием заявления и документов, их регистрация осуществляется специалистом о</w:t>
      </w:r>
      <w:r>
        <w:t>р</w:t>
      </w:r>
      <w:r>
        <w:t xml:space="preserve">гана местного самоуправления, ответственным за прием и регистрацию заявления, (далее – «специалист»). </w:t>
      </w:r>
    </w:p>
    <w:p w:rsidR="002477C1" w:rsidRDefault="00192E80">
      <w:pPr>
        <w:ind w:firstLine="709"/>
        <w:jc w:val="both"/>
      </w:pPr>
      <w:r>
        <w:t>3.2.3. Содержание административного действия, входящего в состав администр</w:t>
      </w:r>
      <w:r>
        <w:t>а</w:t>
      </w:r>
      <w:r>
        <w:t>тивной процедуры, продолжительность и (или) максимальный срок его выполнения.</w:t>
      </w:r>
    </w:p>
    <w:p w:rsidR="002477C1" w:rsidRDefault="00192E80">
      <w:pPr>
        <w:ind w:firstLine="709"/>
        <w:jc w:val="both"/>
      </w:pPr>
      <w:r>
        <w:lastRenderedPageBreak/>
        <w:t>3.2.3.1. При личном обращении заявителя (представителя заявителя) либо при н</w:t>
      </w:r>
      <w:r>
        <w:t>а</w:t>
      </w:r>
      <w:r>
        <w:t>правлении заявления почтой специалист, ответственный за прием и регистрацию заявл</w:t>
      </w:r>
      <w:r>
        <w:t>е</w:t>
      </w:r>
      <w:r>
        <w:t xml:space="preserve">ния о предоставлении муниципальной услуги и документов, при приеме заявления: </w:t>
      </w:r>
    </w:p>
    <w:p w:rsidR="002477C1" w:rsidRDefault="00192E80">
      <w:pPr>
        <w:ind w:firstLine="709"/>
        <w:jc w:val="both"/>
      </w:pPr>
      <w:r>
        <w:t>1) устанавливает предмет обращения, личность заявителя (полномочия представ</w:t>
      </w:r>
      <w:r>
        <w:t>и</w:t>
      </w:r>
      <w:r>
        <w:t>теля заявителя);</w:t>
      </w:r>
    </w:p>
    <w:p w:rsidR="002477C1" w:rsidRDefault="00192E80">
      <w:pPr>
        <w:ind w:firstLine="709"/>
        <w:jc w:val="both"/>
      </w:pPr>
      <w:r>
        <w:t>2) проверяет правильность оформления заявления и комплектность представле</w:t>
      </w:r>
      <w:r>
        <w:t>н</w:t>
      </w:r>
      <w:r>
        <w:t>ных документов, указанных в заявлении на предмет соответствия требованиям к предо</w:t>
      </w:r>
      <w:r>
        <w:t>с</w:t>
      </w:r>
      <w:r>
        <w:t>тавляемым документам;</w:t>
      </w:r>
    </w:p>
    <w:p w:rsidR="002477C1" w:rsidRDefault="00192E80">
      <w:pPr>
        <w:ind w:firstLine="708"/>
        <w:jc w:val="both"/>
      </w:pPr>
      <w:r>
        <w:t>3) обеспечивает внесение соответствующей записи в журнал регистрации с указ</w:t>
      </w:r>
      <w:r>
        <w:t>а</w:t>
      </w:r>
      <w:r>
        <w:t>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</w:t>
      </w:r>
      <w:r>
        <w:t>р</w:t>
      </w:r>
      <w:r>
        <w:t>ган местного самоуправления;</w:t>
      </w:r>
    </w:p>
    <w:p w:rsidR="002477C1" w:rsidRDefault="00192E80">
      <w:pPr>
        <w:ind w:firstLine="708"/>
        <w:jc w:val="both"/>
      </w:pPr>
      <w:r>
        <w:t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</w:t>
      </w:r>
      <w:r>
        <w:t>о</w:t>
      </w:r>
      <w:r>
        <w:t>нальных данных». В случае подачи заявления и документов через МФЦ заявитель допо</w:t>
      </w:r>
      <w:r>
        <w:t>л</w:t>
      </w:r>
      <w:r>
        <w:t>нительно дает согласие МФЦ на обработку его персональных данных.</w:t>
      </w:r>
    </w:p>
    <w:p w:rsidR="002477C1" w:rsidRDefault="00192E80">
      <w:pPr>
        <w:ind w:firstLine="709"/>
        <w:jc w:val="both"/>
      </w:pPr>
      <w:r>
        <w:t>В случае обнаружения ошибок в представленных заявителем документах при ли</w:t>
      </w:r>
      <w:r>
        <w:t>ч</w:t>
      </w:r>
      <w:r>
        <w:t>ном обращении заявителя (представителя заявителя) или иного несоответствия требов</w:t>
      </w:r>
      <w:r>
        <w:t>а</w:t>
      </w:r>
      <w:r>
        <w:t>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законодательства;</w:t>
      </w:r>
    </w:p>
    <w:p w:rsidR="002477C1" w:rsidRDefault="00192E80">
      <w:pPr>
        <w:ind w:firstLine="709"/>
        <w:jc w:val="both"/>
      </w:pPr>
      <w:r>
        <w:t>По завершению приема документов при личном обращении заявителя (представ</w:t>
      </w:r>
      <w:r>
        <w:t>и</w:t>
      </w:r>
      <w:r>
        <w:t>теля заявителя) специалист формирует расписку в приеме документов. В расписке указ</w:t>
      </w:r>
      <w:r>
        <w:t>ы</w:t>
      </w:r>
      <w:r>
        <w:t>вается номер обращения, дата регистрации обращения, наименование муниципальной у</w:t>
      </w:r>
      <w:r>
        <w:t>с</w:t>
      </w:r>
      <w:r>
        <w:t>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</w:t>
      </w:r>
      <w:r>
        <w:t>е</w:t>
      </w:r>
      <w:r>
        <w:t>доставления муниципальной услуги. Расписка формируется в двух экземплярах, оба э</w:t>
      </w:r>
      <w:r>
        <w:t>к</w:t>
      </w:r>
      <w:r>
        <w:t>земпляра подписываются специалистом и заявителем, один экземпляр передается заяв</w:t>
      </w:r>
      <w:r>
        <w:t>и</w:t>
      </w:r>
      <w:r>
        <w:t>телю, второй остается в органе местного самоуправления. При обращении заявителя п</w:t>
      </w:r>
      <w:r>
        <w:t>о</w:t>
      </w:r>
      <w:r>
        <w:t>чтой расписка в приеме документов не формируется.</w:t>
      </w:r>
    </w:p>
    <w:p w:rsidR="002477C1" w:rsidRDefault="00192E80">
      <w:pPr>
        <w:widowControl w:val="0"/>
        <w:ind w:firstLine="709"/>
        <w:jc w:val="both"/>
      </w:pPr>
      <w:r>
        <w:t>При личном обращении заявитель (представитель заявителя) вправе по собстве</w:t>
      </w:r>
      <w:r>
        <w:t>н</w:t>
      </w:r>
      <w:r>
        <w:t xml:space="preserve">ной инициативе представлять копии документов, заверенных в установленном порядке. </w:t>
      </w:r>
    </w:p>
    <w:p w:rsidR="002477C1" w:rsidRDefault="00192E80">
      <w:pPr>
        <w:widowControl w:val="0"/>
        <w:ind w:firstLine="709"/>
        <w:jc w:val="both"/>
      </w:pPr>
      <w:r>
        <w:t>В случае если копии документов не заверены в установленном порядке, одновр</w:t>
      </w:r>
      <w:r>
        <w:t>е</w:t>
      </w:r>
      <w:r>
        <w:t>менно с копиями документов предъявляются их оригиналы.</w:t>
      </w:r>
      <w:r w:rsidR="003B72C3">
        <w:t xml:space="preserve"> </w:t>
      </w:r>
      <w:r>
        <w:t>Копия документа после пр</w:t>
      </w:r>
      <w:r>
        <w:t>о</w:t>
      </w:r>
      <w:r>
        <w:t>верки ее соответствия оригиналу заверяется лицом, принимающим документы. При ли</w:t>
      </w:r>
      <w:r>
        <w:t>ч</w:t>
      </w:r>
      <w:r>
        <w:t>ном обращении заявителя (представителя заявителя) сверка документов производится н</w:t>
      </w:r>
      <w:r>
        <w:t>е</w:t>
      </w:r>
      <w:r>
        <w:t>медленно, после чего подлинники возвращаются заявителю лицом, принимающим док</w:t>
      </w:r>
      <w:r>
        <w:t>у</w:t>
      </w:r>
      <w:r>
        <w:t>менты. При направлении подлинников документов почтой сверка документов произв</w:t>
      </w:r>
      <w:r>
        <w:t>о</w:t>
      </w:r>
      <w:r>
        <w:t>дится в соответствии со сроками административной процедуры по рассмотрению, прове</w:t>
      </w:r>
      <w:r>
        <w:t>р</w:t>
      </w:r>
      <w:r>
        <w:t>ке заявления и документов, после чего подлинники возвращаются вместе с результатом предоставления муниципальной услуги.</w:t>
      </w:r>
    </w:p>
    <w:p w:rsidR="002477C1" w:rsidRDefault="00192E80">
      <w:pPr>
        <w:widowControl w:val="0"/>
        <w:ind w:firstLine="709"/>
        <w:jc w:val="both"/>
      </w:pPr>
      <w:r>
        <w:t>Заявителю выдается расписка о получении документов с указанием их перечня и даты их получения органом местного самоуправления.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t xml:space="preserve">3.2.3.2. </w:t>
      </w:r>
      <w:r>
        <w:rPr>
          <w:rFonts w:eastAsia="Calibri"/>
          <w:lang w:eastAsia="en-US"/>
        </w:rPr>
        <w:t xml:space="preserve">При обращении заявителя через </w:t>
      </w:r>
      <w:r>
        <w:t>Единый портал государственных и мун</w:t>
      </w:r>
      <w:r>
        <w:t>и</w:t>
      </w:r>
      <w:r>
        <w:t>ципальных услуг (функций)</w:t>
      </w:r>
      <w:r>
        <w:rPr>
          <w:rFonts w:eastAsia="Calibri"/>
          <w:lang w:eastAsia="en-US"/>
        </w:rPr>
        <w:t xml:space="preserve"> электронное заявление, заполненное на Едином портале гос</w:t>
      </w:r>
      <w:r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 xml:space="preserve">дарственных и муниципальных услуг (функций) в соответствии с подпунктом 2 пункта 2.18.3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электронной форме (далее – ЕИС). 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направлении запроса в электронной форме в автоматическом режиме осущес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вляется форматно-логический контроль запроса.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Специалист, ответственный за работу в ЕИС, при обработке поступившего в ЕИС электронного заявления: 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устанавливает предмет обращения, личность заявителя (полномочия представ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lastRenderedPageBreak/>
        <w:t>теля заявителя);</w:t>
      </w:r>
    </w:p>
    <w:p w:rsidR="002477C1" w:rsidRDefault="00192E8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проверяет правильность оформления заявления и комплектность представле</w:t>
      </w:r>
      <w:r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 xml:space="preserve">ных документов; </w:t>
      </w:r>
    </w:p>
    <w:p w:rsidR="002477C1" w:rsidRDefault="00192E80">
      <w:pPr>
        <w:ind w:firstLine="708"/>
        <w:jc w:val="both"/>
      </w:pPr>
      <w:r>
        <w:rPr>
          <w:rFonts w:eastAsia="Calibri"/>
          <w:lang w:eastAsia="en-US"/>
        </w:rPr>
        <w:t>3) </w:t>
      </w:r>
      <w:r>
        <w:t>направляет заявителю электронное уведомление, содержащее информацию о приеме и регистрации запроса, а также перечень документов, необходимых для предста</w:t>
      </w:r>
      <w:r>
        <w:t>в</w:t>
      </w:r>
      <w:r>
        <w:t>ления муниципальной услуги, в соответствии с пунктом 2.7.1.2 Административного ре</w:t>
      </w:r>
      <w:r>
        <w:t>г</w:t>
      </w:r>
      <w:r>
        <w:t xml:space="preserve">ламента, с указанием даты их представления в орган местного самоуправления; 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обеспечивает внесение соответствующей записи в журнал регистрации с указ</w:t>
      </w:r>
      <w:r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ЕИС автоматически формирует подтверждение о поступлении заявления и напра</w:t>
      </w:r>
      <w:r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ляет соответствующее уведомление в «Личный кабинет» заявителя на Едином портале г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сударственных и муниципальных услуг (функций).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После принятия запроса заявителя должностным лицом, уполномоченным на пр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доставление муниципальной услуги, статус запроса заявителя в «Личном кабинете» на Едином портале государственных и муниципальных услуг (функций) обновляется до ст</w:t>
      </w:r>
      <w:r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туса «принято в работу ведомством/заявление принято к рассмотрению».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После регистрации запрос направляется в структурное подразделение, ответстве</w:t>
      </w:r>
      <w:r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>ное за предоставление муниципальной услуги.</w:t>
      </w:r>
    </w:p>
    <w:p w:rsidR="002477C1" w:rsidRDefault="00192E80">
      <w:pPr>
        <w:ind w:firstLine="709"/>
        <w:jc w:val="both"/>
      </w:pPr>
      <w:r>
        <w:t>3.2.3.3. При обращении заявителя через МФЦ, специалист МФЦ принимает док</w:t>
      </w:r>
      <w:r>
        <w:t>у</w:t>
      </w:r>
      <w:r>
        <w:t>менты от заявителя и передает в орган местного самоуправления в порядке и сроки, уст</w:t>
      </w:r>
      <w:r>
        <w:t>а</w:t>
      </w:r>
      <w:r>
        <w:t xml:space="preserve">новленные заключенным между ними соглашением о взаимодействии. </w:t>
      </w:r>
    </w:p>
    <w:p w:rsidR="002477C1" w:rsidRDefault="00192E80">
      <w:pPr>
        <w:ind w:firstLine="709"/>
        <w:jc w:val="both"/>
      </w:pPr>
      <w:r>
        <w:t>Заявитель вправе по собственной инициативе представлять в МФЦ копии докуме</w:t>
      </w:r>
      <w:r>
        <w:t>н</w:t>
      </w:r>
      <w:r>
        <w:t xml:space="preserve">тов, заверенных в установленном порядке. </w:t>
      </w:r>
    </w:p>
    <w:p w:rsidR="002477C1" w:rsidRDefault="00192E80">
      <w:pPr>
        <w:ind w:firstLine="708"/>
        <w:jc w:val="both"/>
        <w:rPr>
          <w:rFonts w:eastAsia="Calibri"/>
          <w:bCs/>
          <w:lang w:eastAsia="en-US"/>
        </w:rPr>
      </w:pPr>
      <w:r>
        <w:t>В случае если копии документов не заверены в установленном порядке, одновр</w:t>
      </w:r>
      <w:r>
        <w:t>е</w:t>
      </w:r>
      <w:r>
        <w:t>менно с копиями документов предъявляются их оригиналы. Сверка производится в пр</w:t>
      </w:r>
      <w:r>
        <w:t>и</w:t>
      </w:r>
      <w:r>
        <w:t>сутствии заявителя незамедлительно, после чего подлинники возвращаются заявителю лицом, принимающим документы. Копия документа после проверки ее соответствия ор</w:t>
      </w:r>
      <w:r>
        <w:t>и</w:t>
      </w:r>
      <w:r>
        <w:t>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2477C1" w:rsidRDefault="00192E80">
      <w:pPr>
        <w:ind w:firstLine="708"/>
        <w:jc w:val="both"/>
        <w:rPr>
          <w:rFonts w:eastAsia="Calibri"/>
          <w:bCs/>
          <w:lang w:eastAsia="en-US"/>
        </w:rPr>
      </w:pPr>
      <w:r>
        <w:t>Специалист органа местного самоуправления, ответственный за прием и регистр</w:t>
      </w:r>
      <w:r>
        <w:t>а</w:t>
      </w:r>
      <w:r>
        <w:t>цию, принимает заявление и пакет документов из МФЦ и регистрирует их в журнале р</w:t>
      </w:r>
      <w:r>
        <w:t>е</w:t>
      </w:r>
      <w:r>
        <w:t xml:space="preserve">гистрации не позднее дня поступления заявления в орган местного самоуправления. </w:t>
      </w:r>
    </w:p>
    <w:p w:rsidR="002477C1" w:rsidRDefault="00192E80">
      <w:pPr>
        <w:ind w:firstLine="709"/>
        <w:jc w:val="both"/>
      </w:pPr>
      <w:r>
        <w:t>3.2.3.4. После регистрации заявления специалист, ответственный за прием и рег</w:t>
      </w:r>
      <w:r>
        <w:t>и</w:t>
      </w:r>
      <w:r>
        <w:t>страцию заявления, передает заявление с документами руководителю органа местного с</w:t>
      </w:r>
      <w:r>
        <w:t>а</w:t>
      </w:r>
      <w:r>
        <w:t>моуправления, который назначает специалиста, ответственного за рассмотрение заявления и приложенных к нему документов (далее – «уполномоченный специалист»), в соответс</w:t>
      </w:r>
      <w:r>
        <w:t>т</w:t>
      </w:r>
      <w:r>
        <w:t>вии с его должностной инструкцией.</w:t>
      </w:r>
    </w:p>
    <w:p w:rsidR="002477C1" w:rsidRDefault="00192E80">
      <w:pPr>
        <w:spacing w:line="252" w:lineRule="auto"/>
        <w:ind w:firstLine="709"/>
        <w:jc w:val="both"/>
      </w:pPr>
      <w:r>
        <w:t>В течение одного рабочего дня, следующего за днем поступления заявления и пр</w:t>
      </w:r>
      <w:r>
        <w:t>и</w:t>
      </w:r>
      <w:r>
        <w:t>лагаемых документов, заявителю вручается (направляется) уведомление о приеме заявл</w:t>
      </w:r>
      <w:r>
        <w:t>е</w:t>
      </w:r>
      <w:r>
        <w:t>ния к рассмотрению.</w:t>
      </w:r>
    </w:p>
    <w:p w:rsidR="002477C1" w:rsidRDefault="00192E80">
      <w:pPr>
        <w:widowControl w:val="0"/>
        <w:shd w:val="clear" w:color="auto" w:fill="FFFFFF"/>
        <w:spacing w:line="252" w:lineRule="auto"/>
        <w:ind w:firstLine="709"/>
        <w:jc w:val="both"/>
      </w:pPr>
      <w:r>
        <w:t>3.2.4. Результатом исполнения административной процедуры является:</w:t>
      </w:r>
    </w:p>
    <w:p w:rsidR="002477C1" w:rsidRDefault="00192E80">
      <w:pPr>
        <w:widowControl w:val="0"/>
        <w:shd w:val="clear" w:color="auto" w:fill="FFFFFF"/>
        <w:spacing w:line="252" w:lineRule="auto"/>
        <w:ind w:firstLine="709"/>
        <w:jc w:val="both"/>
      </w:pPr>
      <w:r>
        <w:t>1) При представлении заявителем заявления лично (направлении документов п</w:t>
      </w:r>
      <w:r>
        <w:t>о</w:t>
      </w:r>
      <w:r>
        <w:t>чтой) – прием, регистрация заявления</w:t>
      </w:r>
      <w:r>
        <w:rPr>
          <w:rFonts w:eastAsia="Calibri"/>
          <w:bCs/>
          <w:lang w:eastAsia="en-US"/>
        </w:rPr>
        <w:t xml:space="preserve"> и прилагаемых документов. </w:t>
      </w:r>
      <w:r>
        <w:t>Максимальный срок выполнения действий административной процедуры – 30 минут с момента подачи в А</w:t>
      </w:r>
      <w:r>
        <w:t>д</w:t>
      </w:r>
      <w:r>
        <w:t xml:space="preserve">министрацию </w:t>
      </w:r>
      <w:r w:rsidR="003B72C3">
        <w:t xml:space="preserve">Токаревского </w:t>
      </w:r>
      <w:r>
        <w:t>сельсовета Новичихинского района Алтайского края заявл</w:t>
      </w:r>
      <w:r>
        <w:t>е</w:t>
      </w:r>
      <w:r>
        <w:t>ния с комплектом документов.</w:t>
      </w:r>
    </w:p>
    <w:p w:rsidR="002477C1" w:rsidRDefault="00192E80">
      <w:pPr>
        <w:widowControl w:val="0"/>
        <w:shd w:val="clear" w:color="auto" w:fill="FFFFFF"/>
        <w:ind w:firstLine="709"/>
        <w:jc w:val="both"/>
      </w:pPr>
      <w:r>
        <w:t xml:space="preserve">2) При представлении заявителем заявления через Единый портал государственных и муниципальных услуг (функций) – прием, регистрация заявления, </w:t>
      </w:r>
      <w:r>
        <w:rPr>
          <w:rFonts w:eastAsia="Calibri"/>
          <w:bCs/>
          <w:lang w:eastAsia="en-US"/>
        </w:rPr>
        <w:t>уведомление о рег</w:t>
      </w:r>
      <w:r>
        <w:rPr>
          <w:rFonts w:eastAsia="Calibri"/>
          <w:bCs/>
          <w:lang w:eastAsia="en-US"/>
        </w:rPr>
        <w:t>и</w:t>
      </w:r>
      <w:r>
        <w:rPr>
          <w:rFonts w:eastAsia="Calibri"/>
          <w:bCs/>
          <w:lang w:eastAsia="en-US"/>
        </w:rPr>
        <w:t xml:space="preserve">страции через «Личный </w:t>
      </w:r>
      <w:r>
        <w:rPr>
          <w:rFonts w:eastAsia="Calibri"/>
          <w:lang w:eastAsia="en-US"/>
        </w:rPr>
        <w:t xml:space="preserve">кабинет», а также </w:t>
      </w:r>
      <w:r>
        <w:rPr>
          <w:color w:val="000000"/>
        </w:rPr>
        <w:t>электронное уведомление с указанием перечня документов, необходимых для оказания услуги в соответствии с пунктом 2.7.1.2 Админ</w:t>
      </w:r>
      <w:r>
        <w:rPr>
          <w:color w:val="000000"/>
        </w:rPr>
        <w:t>и</w:t>
      </w:r>
      <w:r>
        <w:rPr>
          <w:color w:val="000000"/>
        </w:rPr>
        <w:t xml:space="preserve">стративного регламента, и даты их представления в орган местного самоуправления. </w:t>
      </w:r>
      <w:r>
        <w:rPr>
          <w:rFonts w:eastAsia="Calibri"/>
          <w:lang w:eastAsia="en-US"/>
        </w:rPr>
        <w:t xml:space="preserve">При наличии соответствующих настроек в «Личном кабинете» заявителя на Едином портале </w:t>
      </w:r>
      <w:r>
        <w:rPr>
          <w:rFonts w:eastAsia="Calibri"/>
          <w:lang w:eastAsia="en-US"/>
        </w:rPr>
        <w:lastRenderedPageBreak/>
        <w:t>государственных и муниципальных услуг (функций) уведомление может быть также н</w:t>
      </w:r>
      <w:r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правлено на электронную почту заявителя. </w:t>
      </w:r>
    </w:p>
    <w:p w:rsidR="002477C1" w:rsidRDefault="00192E80">
      <w:pPr>
        <w:widowControl w:val="0"/>
        <w:shd w:val="clear" w:color="auto" w:fill="FFFFFF"/>
        <w:spacing w:line="252" w:lineRule="auto"/>
        <w:ind w:firstLine="709"/>
        <w:jc w:val="both"/>
      </w:pPr>
      <w:r>
        <w:t>Уведомление заявителя о регистрации заявления через «Личный кабинет» на Ед</w:t>
      </w:r>
      <w:r>
        <w:t>и</w:t>
      </w:r>
      <w:r>
        <w:t>ном портале государственных и муниципальных услуг (функций) осуществляется автом</w:t>
      </w:r>
      <w:r>
        <w:t>а</w:t>
      </w:r>
      <w:r>
        <w:t>тически после внесения в ЕИС сведений о регистрации заявления.</w:t>
      </w:r>
    </w:p>
    <w:p w:rsidR="002477C1" w:rsidRDefault="00192E80">
      <w:pPr>
        <w:widowControl w:val="0"/>
        <w:shd w:val="clear" w:color="auto" w:fill="FFFFFF"/>
        <w:spacing w:line="252" w:lineRule="auto"/>
        <w:ind w:firstLine="709"/>
        <w:jc w:val="both"/>
      </w:pPr>
      <w:r>
        <w:t xml:space="preserve">3) При предоставлении заявителем заявления через </w:t>
      </w:r>
      <w:r>
        <w:rPr>
          <w:rFonts w:eastAsia="Calibri"/>
          <w:bCs/>
        </w:rPr>
        <w:t xml:space="preserve">МФЦ – </w:t>
      </w:r>
      <w:r>
        <w:t xml:space="preserve">прием и регистрация </w:t>
      </w:r>
      <w:r>
        <w:rPr>
          <w:rFonts w:eastAsia="Calibri"/>
          <w:bCs/>
          <w:lang w:eastAsia="en-US"/>
        </w:rPr>
        <w:t xml:space="preserve">заявления и документов, </w:t>
      </w:r>
      <w:r>
        <w:rPr>
          <w:rFonts w:eastAsia="Calibri"/>
          <w:lang w:eastAsia="en-US"/>
        </w:rPr>
        <w:t>назначение уполномоченного специалиста</w:t>
      </w:r>
      <w:r>
        <w:rPr>
          <w:rFonts w:eastAsia="Calibri"/>
          <w:bCs/>
          <w:lang w:eastAsia="en-US"/>
        </w:rPr>
        <w:t xml:space="preserve">. </w:t>
      </w:r>
      <w:r>
        <w:t xml:space="preserve">Максимальный срок выполнения действий административной процедуры – в течение дня с момента приема </w:t>
      </w:r>
      <w:r>
        <w:rPr>
          <w:rFonts w:eastAsia="Calibri"/>
          <w:bCs/>
          <w:lang w:eastAsia="en-US"/>
        </w:rPr>
        <w:t xml:space="preserve">из </w:t>
      </w:r>
      <w:r>
        <w:rPr>
          <w:rFonts w:eastAsia="Calibri"/>
          <w:bCs/>
        </w:rPr>
        <w:t xml:space="preserve">МФЦ </w:t>
      </w:r>
      <w:r>
        <w:t xml:space="preserve">в Администрацию </w:t>
      </w:r>
      <w:r w:rsidR="003B72C3">
        <w:t>Токаревского</w:t>
      </w:r>
      <w:r>
        <w:t xml:space="preserve"> сельсовета Новичихинского района Алтайского края заявления с прилагаемыми документами.</w:t>
      </w:r>
    </w:p>
    <w:p w:rsidR="002477C1" w:rsidRDefault="00192E80">
      <w:pPr>
        <w:tabs>
          <w:tab w:val="left" w:pos="567"/>
        </w:tabs>
        <w:ind w:firstLine="709"/>
        <w:jc w:val="both"/>
        <w:rPr>
          <w:rFonts w:eastAsia="Calibri"/>
        </w:rPr>
      </w:pPr>
      <w:r>
        <w:t>3.3. Рассмотрение и проверка заявления и документов, подготовка результата пр</w:t>
      </w:r>
      <w:r>
        <w:t>е</w:t>
      </w:r>
      <w:r>
        <w:t>доставления муниципальной услуги.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  <w:rPr>
          <w:rFonts w:eastAsia="Calibri"/>
        </w:rPr>
      </w:pPr>
      <w:r>
        <w:rPr>
          <w:rFonts w:eastAsia="Calibri"/>
        </w:rPr>
        <w:t>3.3.1. Основанием для начала исполнения процедуры</w:t>
      </w:r>
      <w:r>
        <w:t xml:space="preserve"> проверки пакета документов на комплектность</w:t>
      </w:r>
      <w:r>
        <w:rPr>
          <w:rFonts w:eastAsia="Calibri"/>
        </w:rPr>
        <w:t xml:space="preserve"> является назначение уполномоченного специалиста.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  <w:rPr>
          <w:rFonts w:eastAsia="Calibri"/>
        </w:rPr>
      </w:pPr>
      <w:r>
        <w:rPr>
          <w:rFonts w:eastAsia="Calibri"/>
        </w:rPr>
        <w:t>3.3.2. Уполномоченный специалист проверяет достоверность представленных за</w:t>
      </w:r>
      <w:r>
        <w:rPr>
          <w:rFonts w:eastAsia="Calibri"/>
        </w:rPr>
        <w:t>я</w:t>
      </w:r>
      <w:r>
        <w:rPr>
          <w:rFonts w:eastAsia="Calibri"/>
        </w:rPr>
        <w:t>вителем документов для постановки на учет и обеспечивают контроль за целевым испол</w:t>
      </w:r>
      <w:r>
        <w:rPr>
          <w:rFonts w:eastAsia="Calibri"/>
        </w:rPr>
        <w:t>ь</w:t>
      </w:r>
      <w:r>
        <w:rPr>
          <w:rFonts w:eastAsia="Calibri"/>
        </w:rPr>
        <w:t>зованием заготовленной древесины в установленном ими порядке.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  <w:rPr>
          <w:rFonts w:eastAsia="Calibri"/>
        </w:rPr>
      </w:pPr>
      <w:r>
        <w:rPr>
          <w:rFonts w:eastAsia="Calibri"/>
        </w:rPr>
        <w:t>3.3.3. Для проверки достоверности сведений об объемах требуемой древесины для собственных нужд, указанных в заявлениях граждан, органами местного самоуправления поселений и городских округов создаются комиссии, в состав которых включаются пре</w:t>
      </w:r>
      <w:r>
        <w:rPr>
          <w:rFonts w:eastAsia="Calibri"/>
        </w:rPr>
        <w:t>д</w:t>
      </w:r>
      <w:r>
        <w:rPr>
          <w:rFonts w:eastAsia="Calibri"/>
        </w:rPr>
        <w:t>ставители администраций поселений и городских округов, а также депутаты представ</w:t>
      </w:r>
      <w:r>
        <w:rPr>
          <w:rFonts w:eastAsia="Calibri"/>
        </w:rPr>
        <w:t>и</w:t>
      </w:r>
      <w:r>
        <w:rPr>
          <w:rFonts w:eastAsia="Calibri"/>
        </w:rPr>
        <w:t>тельных органов указанных поселений и городских округов.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  <w:rPr>
          <w:rFonts w:eastAsia="Calibri"/>
        </w:rPr>
      </w:pPr>
      <w:r>
        <w:rPr>
          <w:rFonts w:eastAsia="Calibri"/>
        </w:rPr>
        <w:t>В случае несоответствия заявленного гражданином объема древесины реальной п</w:t>
      </w:r>
      <w:r>
        <w:rPr>
          <w:rFonts w:eastAsia="Calibri"/>
        </w:rPr>
        <w:t>о</w:t>
      </w:r>
      <w:r>
        <w:rPr>
          <w:rFonts w:eastAsia="Calibri"/>
        </w:rPr>
        <w:t>требности для удовлетворения собственных нужд гражданин обеспечивается древесиной в объеме, установленном комиссией исходя из реальной потребности.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3.3.4. В случае если заявитель не представил документы, которые находятся в ра</w:t>
      </w:r>
      <w:r>
        <w:t>с</w:t>
      </w:r>
      <w:r>
        <w:t>поряжении государственных органов, органов местного самоуправления и подведомс</w:t>
      </w:r>
      <w:r>
        <w:t>т</w:t>
      </w:r>
      <w:r>
        <w:t>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</w:t>
      </w:r>
      <w:r>
        <w:t>о</w:t>
      </w:r>
      <w:r>
        <w:t xml:space="preserve">сов, вносит соответствующую запись о поступлении заявления в </w:t>
      </w:r>
      <w:r>
        <w:rPr>
          <w:rFonts w:eastAsia="Calibri"/>
          <w:lang w:eastAsia="en-US"/>
        </w:rPr>
        <w:t>ЕИС</w:t>
      </w:r>
      <w:r>
        <w:t xml:space="preserve"> и направляет запр</w:t>
      </w:r>
      <w:r>
        <w:t>о</w:t>
      </w:r>
      <w:r>
        <w:t>сы по каналам межведомственного взаимодействия.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>3.3.5. После рассмотрения заявления и приложенных к нему документов, в том числе полученных ответов на направленные межведомственные запросы, уполномоче</w:t>
      </w:r>
      <w:r>
        <w:t>н</w:t>
      </w:r>
      <w:r>
        <w:t>ный специалист подготавливает проект решения о предоставлении муниципальной усл</w:t>
      </w:r>
      <w:r>
        <w:t>у</w:t>
      </w:r>
      <w:r>
        <w:t>ги, либо отказе в предоставлении муниципальной услуги при наличии оснований, указа</w:t>
      </w:r>
      <w:r>
        <w:t>н</w:t>
      </w:r>
      <w:r>
        <w:t>ных в пункте 2.11 Административного регламента.</w:t>
      </w:r>
    </w:p>
    <w:p w:rsidR="002477C1" w:rsidRDefault="00192E80">
      <w:pPr>
        <w:ind w:firstLine="720"/>
        <w:jc w:val="both"/>
      </w:pPr>
      <w:r>
        <w:t>Подготовленный проект решения о предоставлении (об отказе в предоставлении) муниципальной услуги согласовывается уполномоченными должностными лицами Адм</w:t>
      </w:r>
      <w:r>
        <w:t>и</w:t>
      </w:r>
      <w:r>
        <w:t xml:space="preserve">нистрации </w:t>
      </w:r>
      <w:r w:rsidR="003B72C3">
        <w:t>Токаревского</w:t>
      </w:r>
      <w:r>
        <w:t xml:space="preserve"> сельсовета Новичихинского района Алтайского края в соответс</w:t>
      </w:r>
      <w:r>
        <w:t>т</w:t>
      </w:r>
      <w:r>
        <w:t xml:space="preserve">вии с порядком делопроизводства. </w:t>
      </w:r>
    </w:p>
    <w:p w:rsidR="002477C1" w:rsidRDefault="00192E80">
      <w:pPr>
        <w:ind w:firstLine="720"/>
        <w:jc w:val="both"/>
        <w:rPr>
          <w:i/>
        </w:rPr>
      </w:pPr>
      <w:r>
        <w:t xml:space="preserve">Согласованный уполномоченными должностными лицами Администрации </w:t>
      </w:r>
      <w:r w:rsidR="003B72C3">
        <w:t>Ток</w:t>
      </w:r>
      <w:r w:rsidR="003B72C3">
        <w:t>а</w:t>
      </w:r>
      <w:r w:rsidR="003B72C3">
        <w:t>ревского</w:t>
      </w:r>
      <w:r>
        <w:t xml:space="preserve">  сельсовета Новичихинского района Алтайского края проект решения о предо</w:t>
      </w:r>
      <w:r>
        <w:t>с</w:t>
      </w:r>
      <w:r>
        <w:t xml:space="preserve">тавлении (отказе в предоставлении) муниципальный услуги передается на рассмотрение главе </w:t>
      </w:r>
      <w:r w:rsidR="003B72C3">
        <w:t>Токаревского</w:t>
      </w:r>
      <w:r>
        <w:t xml:space="preserve"> сельсовета Новичихинского района.</w:t>
      </w:r>
    </w:p>
    <w:p w:rsidR="002477C1" w:rsidRDefault="00192E80">
      <w:pPr>
        <w:ind w:firstLine="720"/>
        <w:jc w:val="both"/>
      </w:pPr>
      <w:bookmarkStart w:id="1" w:name="sub_63"/>
      <w:r>
        <w:t>3.3.6. Результатом выполнения административной процедуры является подготовка проекта решения о постановке (отказе в постановке) на учет гражданина, испытывающего потребность в древесине для собственных нужд. Максимальный срок выполнения адм</w:t>
      </w:r>
      <w:r>
        <w:t>и</w:t>
      </w:r>
      <w:r>
        <w:t>нистративной процедуры не должен превышать 16 дней (указанный срок может быть с</w:t>
      </w:r>
      <w:r>
        <w:t>о</w:t>
      </w:r>
      <w:r>
        <w:t xml:space="preserve">кращен органом местного самоуправления). </w:t>
      </w:r>
      <w:bookmarkEnd w:id="1"/>
    </w:p>
    <w:p w:rsidR="002477C1" w:rsidRDefault="00192E80">
      <w:pPr>
        <w:widowControl w:val="0"/>
        <w:shd w:val="clear" w:color="auto" w:fill="FFFFFF"/>
        <w:tabs>
          <w:tab w:val="left" w:pos="567"/>
        </w:tabs>
        <w:ind w:firstLine="709"/>
        <w:jc w:val="both"/>
      </w:pPr>
      <w:r>
        <w:t xml:space="preserve">3.4. </w:t>
      </w:r>
      <w:bookmarkStart w:id="2" w:name="sub_73"/>
      <w:r>
        <w:t>Принятие решения о предоставлении или об отказе в предоставлении муниц</w:t>
      </w:r>
      <w:r>
        <w:t>и</w:t>
      </w:r>
      <w:r>
        <w:t>пальной услуги, информирование и выдача результата предоставления муниципальной услуги.</w:t>
      </w:r>
    </w:p>
    <w:p w:rsidR="002477C1" w:rsidRDefault="00192E80">
      <w:pPr>
        <w:ind w:firstLine="709"/>
        <w:jc w:val="both"/>
        <w:rPr>
          <w:i/>
        </w:rPr>
      </w:pPr>
      <w:r>
        <w:lastRenderedPageBreak/>
        <w:t>3.4.1. Основанием для начала административной процедуры по принятию решения о постановке (отказе в постановке) на учет гражданина, испытывающего потребность в древесине для собственных нужд, является поступление главе Администрации</w:t>
      </w:r>
      <w:r w:rsidR="003B72C3">
        <w:t xml:space="preserve"> Токаре</w:t>
      </w:r>
      <w:r w:rsidR="003B72C3">
        <w:t>в</w:t>
      </w:r>
      <w:r w:rsidR="003B72C3">
        <w:t>ского</w:t>
      </w:r>
      <w:r>
        <w:t xml:space="preserve"> сельсовета Новичихинского пакета представленных заявителем (представителем заявителя) заявления и документов, а также подготовленного уполномоченным специал</w:t>
      </w:r>
      <w:r>
        <w:t>и</w:t>
      </w:r>
      <w:r>
        <w:t>стом проекта решения о постановке на учет гражданина, испытывающего потребность в древесине для собственных нужд (отказе в постановке на учет с указанием мотивирова</w:t>
      </w:r>
      <w:r>
        <w:t>н</w:t>
      </w:r>
      <w:r>
        <w:t>ных причин отказа).</w:t>
      </w:r>
    </w:p>
    <w:p w:rsidR="002477C1" w:rsidRDefault="00192E80">
      <w:pPr>
        <w:ind w:firstLine="709"/>
        <w:jc w:val="both"/>
      </w:pPr>
      <w:bookmarkStart w:id="3" w:name="sub_67"/>
      <w:r>
        <w:t xml:space="preserve">3.4.2. </w:t>
      </w:r>
      <w:bookmarkStart w:id="4" w:name="sub_68"/>
      <w:bookmarkEnd w:id="3"/>
      <w:r>
        <w:t xml:space="preserve">Глава Администрации </w:t>
      </w:r>
      <w:r w:rsidR="003B72C3">
        <w:t>Токаревского</w:t>
      </w:r>
      <w:r>
        <w:t xml:space="preserve"> сельсовета Новичихинского рассматр</w:t>
      </w:r>
      <w:r>
        <w:t>и</w:t>
      </w:r>
      <w:r>
        <w:t>вает представленные документы, проверяет обоснованность принятого решения и подп</w:t>
      </w:r>
      <w:r>
        <w:t>и</w:t>
      </w:r>
      <w:r>
        <w:t xml:space="preserve">сывает проект соответствующего решения либо возвращает документы на доработку. </w:t>
      </w:r>
    </w:p>
    <w:p w:rsidR="002477C1" w:rsidRDefault="00192E80">
      <w:pPr>
        <w:ind w:firstLine="709"/>
        <w:jc w:val="both"/>
      </w:pPr>
      <w:r>
        <w:t>3.4.2.1. Результатом административной процедуры является:</w:t>
      </w:r>
    </w:p>
    <w:p w:rsidR="002477C1" w:rsidRDefault="00192E80">
      <w:pPr>
        <w:ind w:firstLine="709"/>
        <w:jc w:val="both"/>
      </w:pPr>
      <w:r>
        <w:t>принятие решения о постановке на учет гражданина, испытывающего потребность в древесине для собственных нужд;</w:t>
      </w:r>
    </w:p>
    <w:p w:rsidR="002477C1" w:rsidRDefault="00192E80">
      <w:pPr>
        <w:ind w:firstLine="709"/>
        <w:jc w:val="both"/>
      </w:pPr>
      <w:bookmarkStart w:id="5" w:name="_GoBack"/>
      <w:r>
        <w:t>отказ в постановке на учет гражданина, испытывающего потребность в древесине для собственных нужд</w:t>
      </w:r>
      <w:bookmarkEnd w:id="5"/>
      <w:r>
        <w:t>.</w:t>
      </w:r>
    </w:p>
    <w:p w:rsidR="002477C1" w:rsidRDefault="00192E80">
      <w:pPr>
        <w:ind w:firstLine="709"/>
        <w:jc w:val="both"/>
      </w:pPr>
      <w:r>
        <w:t>Максимальный срок выполнения действий данной административной процедуры не должен превышать трех дней.</w:t>
      </w:r>
      <w:bookmarkEnd w:id="4"/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>3.4.3. Информирование и выдача результата предоставления муниципальной усл</w:t>
      </w:r>
      <w:r>
        <w:t>у</w:t>
      </w:r>
      <w:r>
        <w:t>ги.</w:t>
      </w:r>
      <w:bookmarkEnd w:id="2"/>
    </w:p>
    <w:p w:rsidR="002477C1" w:rsidRDefault="00192E80">
      <w:pPr>
        <w:ind w:firstLine="709"/>
        <w:jc w:val="both"/>
      </w:pPr>
      <w:r>
        <w:t>3.4.3.1. Уполномоченный специалист не позднее чем через три рабочих дня со дня принятия решений, указанных в пункте 3.4.2.1 Административного регламента, выдает или направляет по адресу, указанному в заявлении, либо через МФЦ</w:t>
      </w:r>
      <w:r w:rsidR="003B72C3">
        <w:t xml:space="preserve"> </w:t>
      </w:r>
      <w:r>
        <w:t>заявителю (предст</w:t>
      </w:r>
      <w:r>
        <w:t>а</w:t>
      </w:r>
      <w:r>
        <w:t>вителю) уведомление о принятом решении. В случае, если принято решение об отказе в предоставлении муниципальной услуги, уведомление содержит указание на причину о</w:t>
      </w:r>
      <w:r>
        <w:t>т</w:t>
      </w:r>
      <w:r>
        <w:t>каза и возможность обжалования принятого решения.</w:t>
      </w:r>
    </w:p>
    <w:p w:rsidR="002477C1" w:rsidRDefault="00192E80">
      <w:pPr>
        <w:widowControl w:val="0"/>
        <w:ind w:firstLine="708"/>
        <w:jc w:val="both"/>
      </w:pPr>
      <w:r>
        <w:rPr>
          <w:rFonts w:eastAsia="Calibri"/>
          <w:lang w:eastAsia="en-US"/>
        </w:rPr>
        <w:t>3.4.3.2. При обращении через Единый портал государственных и</w:t>
      </w:r>
      <w:r>
        <w:t xml:space="preserve"> муниципальных услуг (функций)</w:t>
      </w:r>
      <w:r>
        <w:rPr>
          <w:bCs/>
        </w:rPr>
        <w:t xml:space="preserve"> уведомление о принятом решении и о необходимости явиться за получ</w:t>
      </w:r>
      <w:r>
        <w:rPr>
          <w:bCs/>
        </w:rPr>
        <w:t>е</w:t>
      </w:r>
      <w:r>
        <w:rPr>
          <w:bCs/>
        </w:rPr>
        <w:t xml:space="preserve">нием результата </w:t>
      </w:r>
      <w:r>
        <w:rPr>
          <w:rFonts w:eastAsia="Calibri"/>
          <w:lang w:eastAsia="en-US"/>
        </w:rPr>
        <w:t xml:space="preserve">(уведомление о статусе заявления) </w:t>
      </w:r>
      <w:r>
        <w:rPr>
          <w:bCs/>
        </w:rPr>
        <w:t xml:space="preserve">направляется </w:t>
      </w:r>
      <w:r>
        <w:rPr>
          <w:rFonts w:eastAsia="Calibri"/>
          <w:lang w:eastAsia="en-US"/>
        </w:rPr>
        <w:t>в «Личный кабинет» заявителя на Едином портале</w:t>
      </w:r>
      <w:r>
        <w:t xml:space="preserve"> государственных и </w:t>
      </w:r>
      <w:r>
        <w:rPr>
          <w:rFonts w:eastAsia="Calibri"/>
          <w:lang w:eastAsia="en-US"/>
        </w:rPr>
        <w:t xml:space="preserve">муниципальных услуг (функций). </w:t>
      </w:r>
      <w:r>
        <w:t>При наличии соответствующих настроек в «» заявителя на Едином портале государственных и муниципальных услуг информация о ходе предоставления муниципальной услуги напра</w:t>
      </w:r>
      <w:r>
        <w:t>в</w:t>
      </w:r>
      <w:r>
        <w:t xml:space="preserve">ляется в указанные сроки также и на электронную почту заявителя. 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3.4.3.3При предоставлении муниципальной услуги через МФЦ </w:t>
      </w:r>
      <w:r>
        <w:t xml:space="preserve">Администрация  </w:t>
      </w:r>
      <w:r w:rsidR="003B72C3">
        <w:t xml:space="preserve">Токаревского </w:t>
      </w:r>
      <w:r>
        <w:t>сельсовета Новичихинского района Алтайского края</w:t>
      </w:r>
      <w:r>
        <w:rPr>
          <w:rFonts w:eastAsia="Calibri"/>
          <w:u w:val="single"/>
          <w:lang w:eastAsia="en-US"/>
        </w:rPr>
        <w:t>:</w:t>
      </w:r>
    </w:p>
    <w:p w:rsidR="002477C1" w:rsidRDefault="00192E8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в срок, указанный в пункте 3.4.3.1 Административного регламента, направляет уведомление о принятом решении в МФЦ для передачи его заявителю (представителю) – при отметке в заявлении о получении услуги в МФЦ;</w:t>
      </w:r>
    </w:p>
    <w:p w:rsidR="002477C1" w:rsidRDefault="00192E80">
      <w:pPr>
        <w:ind w:firstLine="709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2) в срок, указанный в пункте </w:t>
      </w:r>
      <w:r>
        <w:t>3.4.3.1</w:t>
      </w:r>
      <w:r>
        <w:rPr>
          <w:rFonts w:eastAsia="Calibri"/>
          <w:lang w:eastAsia="en-US"/>
        </w:rPr>
        <w:t xml:space="preserve"> Административного регламента, сообщает о принятом решении заявителю</w:t>
      </w:r>
      <w:r>
        <w:rPr>
          <w:bCs/>
        </w:rPr>
        <w:t xml:space="preserve"> и</w:t>
      </w:r>
      <w:r>
        <w:rPr>
          <w:rFonts w:eastAsia="Calibri"/>
          <w:lang w:eastAsia="en-US"/>
        </w:rPr>
        <w:t xml:space="preserve"> выдает соответствующий документ заявителю при его личном обращении </w:t>
      </w:r>
      <w:r>
        <w:t xml:space="preserve">либо направляет по адресу, указанному в заявлении, </w:t>
      </w:r>
      <w:r>
        <w:rPr>
          <w:rFonts w:eastAsia="Calibri"/>
          <w:lang w:eastAsia="en-US"/>
        </w:rPr>
        <w:t>а также направл</w:t>
      </w:r>
      <w:r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ет в МФЦ </w:t>
      </w:r>
      <w:r>
        <w:t>уведомление, в котором раскрывает суть решения, принятого по обращению, указывает дату принятия решения</w:t>
      </w:r>
      <w:r>
        <w:rPr>
          <w:rFonts w:eastAsia="Calibri"/>
          <w:lang w:eastAsia="en-US"/>
        </w:rPr>
        <w:t xml:space="preserve"> (при отметке в заявлении о получении услуги в </w:t>
      </w:r>
      <w:r>
        <w:t>Адм</w:t>
      </w:r>
      <w:r>
        <w:t>и</w:t>
      </w:r>
      <w:r>
        <w:t>нистрации</w:t>
      </w:r>
      <w:r w:rsidR="003B72C3" w:rsidRPr="003B72C3">
        <w:t xml:space="preserve"> </w:t>
      </w:r>
      <w:r w:rsidR="003B72C3">
        <w:t>Токаревского</w:t>
      </w:r>
      <w:r>
        <w:t xml:space="preserve"> сельсовета Новичихинского района Алтайского края</w:t>
      </w:r>
      <w:r>
        <w:rPr>
          <w:rFonts w:eastAsia="Calibri"/>
          <w:u w:val="single"/>
          <w:lang w:eastAsia="en-US"/>
        </w:rPr>
        <w:t>.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3.4.3.4 Заявителю передаются документы, подготовленные </w:t>
      </w:r>
      <w:r>
        <w:t xml:space="preserve">Администрацией </w:t>
      </w:r>
      <w:r w:rsidR="003B72C3">
        <w:t>Ток</w:t>
      </w:r>
      <w:r w:rsidR="003B72C3">
        <w:t>а</w:t>
      </w:r>
      <w:r w:rsidR="003B72C3">
        <w:t>ревского</w:t>
      </w:r>
      <w:r>
        <w:t xml:space="preserve"> сельсовета Новичихинского района Алтайского края</w:t>
      </w:r>
      <w:r>
        <w:rPr>
          <w:rFonts w:eastAsia="Calibri"/>
          <w:lang w:eastAsia="en-US"/>
        </w:rPr>
        <w:t xml:space="preserve"> по результатам предоста</w:t>
      </w:r>
      <w:r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ления муниципальной услуги, а также документы, подлежащие возврату заявителю по з</w:t>
      </w:r>
      <w:r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вершению предоставления услуги (при наличии).</w:t>
      </w:r>
    </w:p>
    <w:p w:rsidR="002477C1" w:rsidRDefault="00192E8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3.4.4. Выдача документов производится заявителю, либо доверенному лицу заяв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теля при предъявлении документа, удостоверяющего личность, а также документа, по</w:t>
      </w:r>
      <w:r>
        <w:rPr>
          <w:rFonts w:eastAsia="Calibri"/>
          <w:lang w:eastAsia="en-US"/>
        </w:rPr>
        <w:t>д</w:t>
      </w:r>
      <w:r>
        <w:rPr>
          <w:rFonts w:eastAsia="Calibri"/>
          <w:lang w:eastAsia="en-US"/>
        </w:rPr>
        <w:t>тверждающего полномочия по получению документов от имени заявителя (для довере</w:t>
      </w:r>
      <w:r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>ных лиц).</w:t>
      </w:r>
    </w:p>
    <w:p w:rsidR="002477C1" w:rsidRDefault="00192E80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выдаче документов заявитель дает расписку в получении документов, в кот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lastRenderedPageBreak/>
        <w:t>рой указываются все документы, передаваемые заявителю, дата передачи документов.</w:t>
      </w:r>
    </w:p>
    <w:p w:rsidR="002477C1" w:rsidRDefault="00192E80">
      <w:pPr>
        <w:ind w:firstLine="709"/>
        <w:jc w:val="both"/>
      </w:pPr>
      <w:r>
        <w:rPr>
          <w:rFonts w:eastAsia="Calibri"/>
          <w:lang w:eastAsia="en-US"/>
        </w:rPr>
        <w:t>3.4.4.1. </w:t>
      </w:r>
      <w:r>
        <w:t>Результатом выполнения административной процедуры является направл</w:t>
      </w:r>
      <w:r>
        <w:t>е</w:t>
      </w:r>
      <w:r>
        <w:t>ние (вручение) заявителю решения о постановке на учет гражданина, испытывающего п</w:t>
      </w:r>
      <w:r>
        <w:t>о</w:t>
      </w:r>
      <w:r>
        <w:t>требность в древесине для собственных нужд, либо решения об отказе в постановке на учет гражданина, испытывающего потребность в древесине для собственных нужд. Ма</w:t>
      </w:r>
      <w:r>
        <w:t>к</w:t>
      </w:r>
      <w:r>
        <w:t>симальный срок выполнения действий данной административной процедуры не должен превышать шести дней.</w:t>
      </w:r>
    </w:p>
    <w:p w:rsidR="002477C1" w:rsidRDefault="00192E80">
      <w:pPr>
        <w:ind w:firstLine="709"/>
        <w:jc w:val="both"/>
      </w:pPr>
      <w:r>
        <w:t>3.5. Органы местного самоуправления формируют списки граждан, испытывающих потребность в древесине для собственных нужд, в порядке очередности подачи граждан</w:t>
      </w:r>
      <w:r>
        <w:t>а</w:t>
      </w:r>
      <w:r>
        <w:t>ми заявлений о постановке на учет.</w:t>
      </w:r>
    </w:p>
    <w:p w:rsidR="002477C1" w:rsidRDefault="00192E80">
      <w:pPr>
        <w:ind w:firstLine="709"/>
        <w:jc w:val="both"/>
      </w:pPr>
      <w:r>
        <w:t>3.5.1. В случае, если до даты снятия с учета граждан, указанной в части 14 статьи 8 Закона Алтайского края от 10.09. 2007 № 87-ЗС «О регулировании отдельных лесных о</w:t>
      </w:r>
      <w:r>
        <w:t>т</w:t>
      </w:r>
      <w:r>
        <w:t>ношений на территории», гражданин утратил основания для получения древесины в п</w:t>
      </w:r>
      <w:r>
        <w:t>о</w:t>
      </w:r>
      <w:r>
        <w:t>рядке, установленном подпунктами 1,2,3 пункта 1.2 Административного регламента  , они исключается из списка граждан, имеющих право на заготовку (приобретение) древесины в первоочередном порядке, и включается в общий список граждан, испытывающих потре</w:t>
      </w:r>
      <w:r>
        <w:t>б</w:t>
      </w:r>
      <w:r>
        <w:t>ность в древесине для собственных нужд, по дате ранее поданного заявления о постановке на учет.</w:t>
      </w:r>
    </w:p>
    <w:p w:rsidR="002477C1" w:rsidRDefault="002477C1">
      <w:pPr>
        <w:ind w:firstLine="709"/>
        <w:jc w:val="both"/>
      </w:pPr>
    </w:p>
    <w:p w:rsidR="002477C1" w:rsidRDefault="00192E80">
      <w:pPr>
        <w:tabs>
          <w:tab w:val="left" w:pos="567"/>
        </w:tabs>
        <w:ind w:firstLine="709"/>
        <w:jc w:val="center"/>
      </w:pPr>
      <w:r>
        <w:rPr>
          <w:lang w:val="en-US"/>
        </w:rPr>
        <w:t>IV</w:t>
      </w:r>
      <w:r>
        <w:t>. Формы контроля за исполнением Административного регламента</w:t>
      </w:r>
    </w:p>
    <w:p w:rsidR="002477C1" w:rsidRDefault="00192E80">
      <w:pPr>
        <w:tabs>
          <w:tab w:val="left" w:pos="567"/>
        </w:tabs>
        <w:ind w:firstLine="709"/>
        <w:jc w:val="both"/>
      </w:pPr>
      <w: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>
        <w:rPr>
          <w:rFonts w:eastAsia="Calibri"/>
          <w:lang w:eastAsia="en-US"/>
        </w:rPr>
        <w:t xml:space="preserve">ответственными </w:t>
      </w:r>
      <w:r>
        <w:t>должностными лиц</w:t>
      </w:r>
      <w:r>
        <w:t>а</w:t>
      </w:r>
      <w:r>
        <w:t xml:space="preserve">ми Администрации </w:t>
      </w:r>
      <w:r w:rsidR="003B72C3">
        <w:t>Токаревского</w:t>
      </w:r>
      <w:r>
        <w:t xml:space="preserve"> сельсовета Новичихинского района Алтайского края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2477C1" w:rsidRDefault="00192E80">
      <w:pPr>
        <w:widowControl w:val="0"/>
        <w:tabs>
          <w:tab w:val="left" w:pos="426"/>
          <w:tab w:val="left" w:pos="567"/>
        </w:tabs>
        <w:ind w:firstLine="709"/>
        <w:jc w:val="both"/>
        <w:rPr>
          <w:spacing w:val="-4"/>
        </w:rPr>
      </w:pPr>
      <w:r>
        <w:rPr>
          <w:rFonts w:eastAsia="Calibri"/>
          <w:lang w:eastAsia="en-US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ниципальной услуги, а также за принятием решений ответственными</w:t>
      </w:r>
      <w:r>
        <w:t xml:space="preserve"> должностными</w:t>
      </w:r>
      <w:r>
        <w:rPr>
          <w:rFonts w:eastAsia="Calibri"/>
          <w:lang w:eastAsia="en-US"/>
        </w:rPr>
        <w:t xml:space="preserve"> л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цами </w:t>
      </w:r>
      <w:r>
        <w:rPr>
          <w:spacing w:val="-4"/>
        </w:rPr>
        <w:t xml:space="preserve">осуществляется главой </w:t>
      </w:r>
      <w:r w:rsidR="003B72C3">
        <w:t>Токаревского</w:t>
      </w:r>
      <w:r>
        <w:rPr>
          <w:spacing w:val="-4"/>
        </w:rPr>
        <w:t xml:space="preserve"> </w:t>
      </w:r>
      <w:r>
        <w:t>сельсовета Новичихинского района</w:t>
      </w:r>
      <w:r>
        <w:rPr>
          <w:spacing w:val="-4"/>
          <w:u w:val="single"/>
        </w:rPr>
        <w:t>.</w:t>
      </w:r>
    </w:p>
    <w:p w:rsidR="002477C1" w:rsidRDefault="00192E80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4.3. Порядок и периодичность проведения плановых и внеплановых проверок по</w:t>
      </w:r>
      <w:r>
        <w:rPr>
          <w:rFonts w:eastAsia="Calibri"/>
          <w:lang w:eastAsia="en-US"/>
        </w:rPr>
        <w:t>л</w:t>
      </w:r>
      <w:r>
        <w:rPr>
          <w:rFonts w:eastAsia="Calibri"/>
          <w:lang w:eastAsia="en-US"/>
        </w:rPr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2477C1" w:rsidRDefault="00192E80">
      <w:pPr>
        <w:widowControl w:val="0"/>
        <w:tabs>
          <w:tab w:val="left" w:pos="426"/>
          <w:tab w:val="left" w:pos="567"/>
        </w:tabs>
        <w:ind w:firstLine="709"/>
        <w:jc w:val="both"/>
        <w:rPr>
          <w:spacing w:val="-4"/>
        </w:rPr>
      </w:pPr>
      <w:r>
        <w:rPr>
          <w:spacing w:val="-4"/>
        </w:rPr>
        <w:t>При ежегодной плановой проверке рассматриваются все вопросы, связанные с предо</w:t>
      </w:r>
      <w:r>
        <w:rPr>
          <w:spacing w:val="-4"/>
        </w:rPr>
        <w:t>с</w:t>
      </w:r>
      <w:r>
        <w:rPr>
          <w:spacing w:val="-4"/>
        </w:rPr>
        <w:t>тавлением муниципальной услуги (комплексные проверки) или отдельные вопросы (темат</w:t>
      </w:r>
      <w:r>
        <w:rPr>
          <w:spacing w:val="-4"/>
        </w:rPr>
        <w:t>и</w:t>
      </w:r>
      <w:r>
        <w:rPr>
          <w:spacing w:val="-4"/>
        </w:rPr>
        <w:t>ческие проверки).</w:t>
      </w:r>
    </w:p>
    <w:p w:rsidR="002477C1" w:rsidRDefault="00192E80">
      <w:pPr>
        <w:widowControl w:val="0"/>
        <w:tabs>
          <w:tab w:val="left" w:pos="426"/>
          <w:tab w:val="left" w:pos="567"/>
        </w:tabs>
        <w:ind w:firstLine="709"/>
        <w:jc w:val="both"/>
      </w:pPr>
      <w:r>
        <w:t>Для проведения проверки полноты и качества предоставления муниципальной у</w:t>
      </w:r>
      <w:r>
        <w:t>с</w:t>
      </w:r>
      <w:r>
        <w:t xml:space="preserve">луги формируется комиссия, состав которой утверждается </w:t>
      </w:r>
      <w:r>
        <w:rPr>
          <w:spacing w:val="-4"/>
        </w:rPr>
        <w:t xml:space="preserve">главой </w:t>
      </w:r>
      <w:r w:rsidR="003B72C3">
        <w:t>Токаревского</w:t>
      </w:r>
      <w:r>
        <w:rPr>
          <w:spacing w:val="-4"/>
        </w:rPr>
        <w:t xml:space="preserve"> </w:t>
      </w:r>
      <w:r>
        <w:t>сельсовета Новичихинского района Алтайского края</w:t>
      </w:r>
      <w:r>
        <w:rPr>
          <w:spacing w:val="-4"/>
        </w:rPr>
        <w:t>.</w:t>
      </w:r>
    </w:p>
    <w:p w:rsidR="002477C1" w:rsidRDefault="00192E80">
      <w:pPr>
        <w:widowControl w:val="0"/>
        <w:tabs>
          <w:tab w:val="left" w:pos="426"/>
          <w:tab w:val="left" w:pos="567"/>
        </w:tabs>
        <w:ind w:firstLine="709"/>
        <w:jc w:val="both"/>
      </w:pPr>
      <w:r>
        <w:rPr>
          <w:spacing w:val="-2"/>
        </w:rPr>
        <w:t>Результаты деятельности комиссии оформляются в виде Акта</w:t>
      </w:r>
      <w:r>
        <w:t xml:space="preserve"> проверки полноты и качества предоставления муниципальной услуги (далее – «Акт»)</w:t>
      </w:r>
      <w:r>
        <w:rPr>
          <w:spacing w:val="-2"/>
        </w:rPr>
        <w:t xml:space="preserve">, в котором отмечаются выявленные недостатки и предложения по их устранению. </w:t>
      </w:r>
      <w:r>
        <w:t>Акт подписывается членами к</w:t>
      </w:r>
      <w:r>
        <w:t>о</w:t>
      </w:r>
      <w:r>
        <w:t>миссии.</w:t>
      </w:r>
    </w:p>
    <w:p w:rsidR="002477C1" w:rsidRDefault="00192E80">
      <w:pPr>
        <w:tabs>
          <w:tab w:val="left" w:pos="567"/>
        </w:tabs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маемые (осуществляемые) в ходе предоставления муниципальной услуги.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>По результатам проведенных проверок, в случае выявления нарушений прав заяв</w:t>
      </w:r>
      <w:r>
        <w:t>и</w:t>
      </w:r>
      <w:r>
        <w:t>телей, осуществляется привлечение виновных лиц к ответственности в соответствии с з</w:t>
      </w:r>
      <w:r>
        <w:t>а</w:t>
      </w:r>
      <w:r>
        <w:t>конодательством Российской Федерации.</w:t>
      </w:r>
    </w:p>
    <w:p w:rsidR="002477C1" w:rsidRDefault="00192E80">
      <w:pPr>
        <w:widowControl w:val="0"/>
        <w:tabs>
          <w:tab w:val="left" w:pos="567"/>
        </w:tabs>
        <w:ind w:firstLine="709"/>
        <w:jc w:val="both"/>
      </w:pPr>
      <w:r>
        <w:t xml:space="preserve">Персональная ответственность </w:t>
      </w:r>
      <w:r>
        <w:rPr>
          <w:rFonts w:eastAsia="Calibri"/>
          <w:lang w:eastAsia="en-US"/>
        </w:rPr>
        <w:t xml:space="preserve">должностных лиц </w:t>
      </w:r>
      <w:r>
        <w:t xml:space="preserve">Администрации </w:t>
      </w:r>
      <w:r w:rsidR="003B72C3">
        <w:t>Токаревского</w:t>
      </w:r>
      <w:r>
        <w:t xml:space="preserve"> сельсовета Новичихинского района Алтайского края закрепляется в их должностных и</w:t>
      </w:r>
      <w:r>
        <w:t>н</w:t>
      </w:r>
      <w:r>
        <w:t>струкциях в соответствии с требованиями законодательства Российской Федерации.</w:t>
      </w:r>
    </w:p>
    <w:p w:rsidR="002477C1" w:rsidRDefault="002477C1">
      <w:pPr>
        <w:widowControl w:val="0"/>
        <w:tabs>
          <w:tab w:val="left" w:pos="567"/>
        </w:tabs>
        <w:ind w:firstLine="709"/>
        <w:jc w:val="both"/>
      </w:pPr>
    </w:p>
    <w:p w:rsidR="002477C1" w:rsidRDefault="00192E80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. Досудебный (внесудебный) порядок обжалования решений и действий (безде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ствия) органа, предоставляющего муниципальную услугу, многофункционального центра</w:t>
      </w:r>
      <w:r>
        <w:rPr>
          <w:rStyle w:val="af"/>
          <w:sz w:val="26"/>
          <w:szCs w:val="26"/>
        </w:rPr>
        <w:footnoteReference w:id="7"/>
      </w:r>
      <w:r>
        <w:rPr>
          <w:sz w:val="26"/>
          <w:szCs w:val="26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служащих, работников</w:t>
      </w:r>
    </w:p>
    <w:p w:rsidR="002477C1" w:rsidRDefault="002477C1">
      <w:pPr>
        <w:widowControl w:val="0"/>
        <w:ind w:right="79"/>
        <w:jc w:val="center"/>
      </w:pPr>
    </w:p>
    <w:p w:rsidR="002477C1" w:rsidRDefault="00192E80">
      <w:pPr>
        <w:ind w:firstLine="709"/>
        <w:jc w:val="both"/>
        <w:outlineLvl w:val="1"/>
      </w:pPr>
      <w:r>
        <w:rPr>
          <w:b/>
          <w:lang w:eastAsia="en-US"/>
        </w:rPr>
        <w:t>5.1.</w:t>
      </w:r>
      <w:r>
        <w:t xml:space="preserve">Заявители имеют право на досудебное (внесудебное) обжалование решений и действий (бездействия) Администрации </w:t>
      </w:r>
      <w:r w:rsidR="003B72C3">
        <w:t xml:space="preserve">Токаревского </w:t>
      </w:r>
      <w:r>
        <w:t xml:space="preserve">сельсовета Новичихинского района Алтайского края, должностных </w:t>
      </w:r>
      <w:r w:rsidR="003B72C3">
        <w:t>лиц Администрации Токаревского</w:t>
      </w:r>
      <w:r>
        <w:t xml:space="preserve"> сельсовета Новичихи</w:t>
      </w:r>
      <w:r>
        <w:t>н</w:t>
      </w:r>
      <w:r>
        <w:t>ского района Алтайского края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2477C1" w:rsidRDefault="00192E80">
      <w:pPr>
        <w:ind w:firstLine="709"/>
        <w:jc w:val="both"/>
        <w:outlineLvl w:val="1"/>
      </w:pPr>
      <w:r>
        <w:t>Заявители имеют право на досудебное (внесудебное) обжалование решений и де</w:t>
      </w:r>
      <w:r>
        <w:t>й</w:t>
      </w:r>
      <w:r>
        <w:t>ствий (бездействия) МФЦ, работника МФЦ при предоставлении ими муниципальной у</w:t>
      </w:r>
      <w:r>
        <w:t>с</w:t>
      </w:r>
      <w:r>
        <w:t>луги в случаях, предусмотренных в пунктах 1, 3, 4, 6, 8 пункта 5.2 Административного регламента.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5.2.</w:t>
      </w:r>
      <w:r>
        <w:rPr>
          <w:lang w:eastAsia="en-US"/>
        </w:rPr>
        <w:t xml:space="preserve"> Заявитель может обратиться с жалобой, в том числе в следующих случаях: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1) нарушение срока регистрации запроса заявителя о предоставлении муниципал</w:t>
      </w:r>
      <w:r>
        <w:rPr>
          <w:lang w:eastAsia="en-US"/>
        </w:rPr>
        <w:t>ь</w:t>
      </w:r>
      <w:r>
        <w:rPr>
          <w:lang w:eastAsia="en-US"/>
        </w:rPr>
        <w:t>ной услуги;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2) нарушение срока предоставления муниципальной услуги;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3) требование у заявителя документов </w:t>
      </w:r>
      <w:r>
        <w:rPr>
          <w:rFonts w:eastAsia="Calibri"/>
        </w:rPr>
        <w:t>или информации либо осуществления дейс</w:t>
      </w:r>
      <w:r>
        <w:rPr>
          <w:rFonts w:eastAsia="Calibri"/>
        </w:rPr>
        <w:t>т</w:t>
      </w:r>
      <w:r>
        <w:rPr>
          <w:rFonts w:eastAsia="Calibri"/>
        </w:rPr>
        <w:t xml:space="preserve">вий, представление или осуществление которых не предусмотрено </w:t>
      </w:r>
      <w:r>
        <w:rPr>
          <w:lang w:eastAsia="en-US"/>
        </w:rPr>
        <w:t>нормативными прав</w:t>
      </w:r>
      <w:r>
        <w:rPr>
          <w:lang w:eastAsia="en-US"/>
        </w:rPr>
        <w:t>о</w:t>
      </w:r>
      <w:r>
        <w:rPr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4) отказ в приеме документов, предоставление которых предусмотрено нормати</w:t>
      </w:r>
      <w:r>
        <w:rPr>
          <w:lang w:eastAsia="en-US"/>
        </w:rPr>
        <w:t>в</w:t>
      </w:r>
      <w:r>
        <w:rPr>
          <w:lang w:eastAsia="en-US"/>
        </w:rPr>
        <w:t>ными правовыми актами Российской Федерации, нормативными правовыми актами А</w:t>
      </w:r>
      <w:r>
        <w:rPr>
          <w:lang w:eastAsia="en-US"/>
        </w:rPr>
        <w:t>л</w:t>
      </w:r>
      <w:r>
        <w:rPr>
          <w:lang w:eastAsia="en-US"/>
        </w:rPr>
        <w:t>тайского края, муниципальными правовыми актами для предоставления муниципальной услуги;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5) отказ в предоставлении муниципальной услуги, если основания отказа не пред</w:t>
      </w:r>
      <w:r>
        <w:rPr>
          <w:lang w:eastAsia="en-US"/>
        </w:rPr>
        <w:t>у</w:t>
      </w:r>
      <w:r>
        <w:rPr>
          <w:lang w:eastAsia="en-US"/>
        </w:rPr>
        <w:t>смотрены федеральными законами и принятыми в соответствии с ними иными нормати</w:t>
      </w:r>
      <w:r>
        <w:rPr>
          <w:lang w:eastAsia="en-US"/>
        </w:rPr>
        <w:t>в</w:t>
      </w:r>
      <w:r>
        <w:rPr>
          <w:lang w:eastAsia="en-US"/>
        </w:rPr>
        <w:t>ными правовыми актами Российской Федерации законами, иными нормативными прав</w:t>
      </w:r>
      <w:r>
        <w:rPr>
          <w:lang w:eastAsia="en-US"/>
        </w:rPr>
        <w:t>о</w:t>
      </w:r>
      <w:r>
        <w:rPr>
          <w:lang w:eastAsia="en-US"/>
        </w:rPr>
        <w:t>выми актами Алтайского края и муниципальными правовыми актами;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>
        <w:rPr>
          <w:lang w:eastAsia="en-US"/>
        </w:rPr>
        <w:t>в</w:t>
      </w:r>
      <w:r>
        <w:rPr>
          <w:lang w:eastAsia="en-US"/>
        </w:rPr>
        <w:t>ными правовыми актами Алтайского края, муниципальными правовыми актами;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7) отказ органа, предоставляющего муниципальную услугу, должностного лица о</w:t>
      </w:r>
      <w:r>
        <w:rPr>
          <w:lang w:eastAsia="en-US"/>
        </w:rPr>
        <w:t>р</w:t>
      </w:r>
      <w:r>
        <w:rPr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8) нарушение срока или порядка выдачи документов по результатам предоставл</w:t>
      </w:r>
      <w:r>
        <w:rPr>
          <w:lang w:eastAsia="en-US"/>
        </w:rPr>
        <w:t>е</w:t>
      </w:r>
      <w:r>
        <w:rPr>
          <w:lang w:eastAsia="en-US"/>
        </w:rPr>
        <w:t>ния муниципальной услуги;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9) приостановление предоставления муниципальной услуги, если основания прио</w:t>
      </w:r>
      <w:r>
        <w:rPr>
          <w:lang w:eastAsia="en-US"/>
        </w:rPr>
        <w:t>с</w:t>
      </w:r>
      <w:r>
        <w:rPr>
          <w:lang w:eastAsia="en-US"/>
        </w:rPr>
        <w:t>тановления не предусмотрены федеральными законами и принятыми в соответствии с н</w:t>
      </w:r>
      <w:r>
        <w:rPr>
          <w:lang w:eastAsia="en-US"/>
        </w:rPr>
        <w:t>и</w:t>
      </w:r>
      <w:r>
        <w:rPr>
          <w:lang w:eastAsia="en-US"/>
        </w:rPr>
        <w:t>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>
        <w:rPr>
          <w:lang w:eastAsia="en-US"/>
        </w:rPr>
        <w:t>а</w:t>
      </w:r>
      <w:r>
        <w:rPr>
          <w:lang w:eastAsia="en-US"/>
        </w:rPr>
        <w:t>ми.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>
        <w:rPr>
          <w:rFonts w:eastAsia="Calibri"/>
        </w:rPr>
        <w:t>о</w:t>
      </w:r>
      <w:r>
        <w:rPr>
          <w:rFonts w:eastAsia="Calibri"/>
        </w:rPr>
        <w:lastRenderedPageBreak/>
        <w:t>начальном отказе в приеме документов, необходимых для предоставления государстве</w:t>
      </w:r>
      <w:r>
        <w:rPr>
          <w:rFonts w:eastAsia="Calibri"/>
        </w:rPr>
        <w:t>н</w:t>
      </w:r>
      <w:r>
        <w:rPr>
          <w:rFonts w:eastAsia="Calibri"/>
        </w:rPr>
        <w:t>ной или муниципальной услуги, либо в предоставлении государственной или муниц</w:t>
      </w:r>
      <w:r>
        <w:rPr>
          <w:rFonts w:eastAsia="Calibri"/>
        </w:rPr>
        <w:t>и</w:t>
      </w:r>
      <w:r>
        <w:rPr>
          <w:rFonts w:eastAsia="Calibri"/>
        </w:rPr>
        <w:t xml:space="preserve">пальной услуги, за исключением случаев, предусмотренных </w:t>
      </w:r>
      <w:hyperlink r:id="rId9">
        <w:r>
          <w:rPr>
            <w:rFonts w:eastAsia="Calibri"/>
            <w:color w:val="000000"/>
          </w:rPr>
          <w:t>пунктом 4 части 1 статьи 7</w:t>
        </w:r>
      </w:hyperlink>
      <w:r>
        <w:rPr>
          <w:rFonts w:eastAsia="Calibri"/>
          <w:color w:val="000000"/>
        </w:rPr>
        <w:t xml:space="preserve"> Федерального закона 27.07.2010 № 210-ФЗ «Об организации предоставления государс</w:t>
      </w:r>
      <w:r>
        <w:rPr>
          <w:rFonts w:eastAsia="Calibri"/>
          <w:color w:val="000000"/>
        </w:rPr>
        <w:t>т</w:t>
      </w:r>
      <w:r>
        <w:rPr>
          <w:rFonts w:eastAsia="Calibri"/>
          <w:color w:val="000000"/>
        </w:rPr>
        <w:t>венных и муниципальных услуг». В указанном случае досудебное (внесудебное) обжал</w:t>
      </w:r>
      <w:r>
        <w:rPr>
          <w:rFonts w:eastAsia="Calibri"/>
          <w:color w:val="000000"/>
        </w:rPr>
        <w:t>о</w:t>
      </w:r>
      <w:r>
        <w:rPr>
          <w:rFonts w:eastAsia="Calibri"/>
          <w:color w:val="000000"/>
        </w:rPr>
        <w:t>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</w:t>
      </w:r>
      <w:r>
        <w:rPr>
          <w:rFonts w:eastAsia="Calibri"/>
          <w:color w:val="000000"/>
        </w:rPr>
        <w:t>с</w:t>
      </w:r>
      <w:r>
        <w:rPr>
          <w:rFonts w:eastAsia="Calibri"/>
          <w:color w:val="000000"/>
        </w:rPr>
        <w:t xml:space="preserve">луг в полном объеме в порядке, определенном </w:t>
      </w:r>
      <w:hyperlink r:id="rId10">
        <w:r>
          <w:rPr>
            <w:rFonts w:eastAsia="Calibri"/>
            <w:color w:val="000000"/>
          </w:rPr>
          <w:t>частью 1.3 статьи 16</w:t>
        </w:r>
      </w:hyperlink>
      <w:r>
        <w:rPr>
          <w:rFonts w:eastAsia="Calibri"/>
        </w:rPr>
        <w:t>Федерального закона 27.07.2010 № 210-ФЗ «Об организации предоставления государственных и муниципал</w:t>
      </w:r>
      <w:r>
        <w:rPr>
          <w:rFonts w:eastAsia="Calibri"/>
        </w:rPr>
        <w:t>ь</w:t>
      </w:r>
      <w:r>
        <w:rPr>
          <w:rFonts w:eastAsia="Calibri"/>
        </w:rPr>
        <w:t>ных услуг».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5.3.</w:t>
      </w:r>
      <w:r>
        <w:rPr>
          <w:lang w:eastAsia="en-US"/>
        </w:rPr>
        <w:t xml:space="preserve"> Общие требования к порядку подачи и рассмотрения жалобы.</w:t>
      </w:r>
    </w:p>
    <w:p w:rsidR="002477C1" w:rsidRDefault="00192E80">
      <w:pPr>
        <w:ind w:firstLine="709"/>
        <w:jc w:val="both"/>
        <w:outlineLvl w:val="1"/>
      </w:pPr>
      <w:r>
        <w:rPr>
          <w:b/>
          <w:lang w:eastAsia="en-US"/>
        </w:rPr>
        <w:t>5.3.1.</w:t>
      </w:r>
      <w:r>
        <w:t xml:space="preserve">Жалоба подается заявителем в письменной форме на бумажном носителе, в электронной форме в орган местного самоуправления, </w:t>
      </w:r>
      <w:r>
        <w:rPr>
          <w:rFonts w:eastAsia="Calibri"/>
        </w:rPr>
        <w:t>МФЦ</w:t>
      </w:r>
      <w:r>
        <w:t xml:space="preserve"> либо в соответствующий о</w:t>
      </w:r>
      <w:r>
        <w:t>р</w:t>
      </w:r>
      <w:r>
        <w:t xml:space="preserve">ган государственной власти публично-правового образования, являющийся учредителем </w:t>
      </w:r>
      <w:r>
        <w:rPr>
          <w:rFonts w:eastAsia="Calibri"/>
        </w:rPr>
        <w:t>МФЦ</w:t>
      </w:r>
      <w:r>
        <w:t xml:space="preserve"> (далее – учредитель </w:t>
      </w:r>
      <w:r>
        <w:rPr>
          <w:rFonts w:eastAsia="Calibri"/>
        </w:rPr>
        <w:t>МФЦ</w:t>
      </w:r>
      <w:r>
        <w:t xml:space="preserve">). </w:t>
      </w:r>
    </w:p>
    <w:p w:rsidR="002477C1" w:rsidRDefault="00192E80">
      <w:pPr>
        <w:ind w:firstLine="709"/>
        <w:jc w:val="both"/>
        <w:outlineLvl w:val="1"/>
      </w:pPr>
      <w:r>
        <w:t>Жалоба на действия (бездействие) и решения руководителя органа местного сам</w:t>
      </w:r>
      <w:r>
        <w:t>о</w:t>
      </w:r>
      <w:r>
        <w:t xml:space="preserve">управления направляется главе  </w:t>
      </w:r>
      <w:r w:rsidR="003B72C3">
        <w:t>Токаревского</w:t>
      </w:r>
      <w:r>
        <w:t xml:space="preserve"> сельсовета Новичихинского. </w:t>
      </w:r>
    </w:p>
    <w:p w:rsidR="002477C1" w:rsidRDefault="00192E80">
      <w:pPr>
        <w:ind w:firstLine="709"/>
        <w:jc w:val="both"/>
        <w:outlineLvl w:val="1"/>
      </w:pPr>
      <w: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2477C1" w:rsidRDefault="00192E80">
      <w:pPr>
        <w:ind w:firstLine="709"/>
        <w:jc w:val="both"/>
        <w:outlineLvl w:val="1"/>
      </w:pPr>
      <w:r>
        <w:t xml:space="preserve">Жалобы на решения и действия (бездействие) работника </w:t>
      </w:r>
      <w:r>
        <w:rPr>
          <w:rFonts w:eastAsia="Calibri"/>
        </w:rPr>
        <w:t>МФЦ</w:t>
      </w:r>
      <w:r>
        <w:t xml:space="preserve"> подаются руковод</w:t>
      </w:r>
      <w:r>
        <w:t>и</w:t>
      </w:r>
      <w:r>
        <w:t xml:space="preserve">телю этого Многофункционального центра. Жалобы на решения и действия (бездействие) </w:t>
      </w:r>
      <w:r>
        <w:rPr>
          <w:rFonts w:eastAsia="Calibri"/>
        </w:rPr>
        <w:t>МФЦ</w:t>
      </w:r>
      <w:r>
        <w:t xml:space="preserve"> подаются учредителю </w:t>
      </w:r>
      <w:r>
        <w:rPr>
          <w:rFonts w:eastAsia="Calibri"/>
        </w:rPr>
        <w:t>МФЦ</w:t>
      </w:r>
      <w:r>
        <w:t xml:space="preserve"> или должностному лицу, уполномоченному нормати</w:t>
      </w:r>
      <w:r>
        <w:t>в</w:t>
      </w:r>
      <w:r>
        <w:t>ным правовым актом Алтайского края.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5.3.2.</w:t>
      </w:r>
      <w:r>
        <w:rPr>
          <w:lang w:eastAsia="en-US"/>
        </w:rPr>
        <w:t xml:space="preserve"> Жалоба может быть направлена по почте, через </w:t>
      </w:r>
      <w:r>
        <w:rPr>
          <w:rFonts w:eastAsia="Calibri"/>
        </w:rPr>
        <w:t>МФЦ</w:t>
      </w:r>
      <w:r>
        <w:rPr>
          <w:lang w:eastAsia="en-US"/>
        </w:rPr>
        <w:t xml:space="preserve">, официальный сайт </w:t>
      </w:r>
      <w:r w:rsidR="003B72C3">
        <w:t>Администрации Токаревского</w:t>
      </w:r>
      <w:r>
        <w:t xml:space="preserve"> сельсовета Новичихинского района Алтайского края</w:t>
      </w:r>
      <w:r>
        <w:rPr>
          <w:lang w:eastAsia="en-US"/>
        </w:rPr>
        <w:t>, Ед</w:t>
      </w:r>
      <w:r>
        <w:rPr>
          <w:lang w:eastAsia="en-US"/>
        </w:rPr>
        <w:t>и</w:t>
      </w:r>
      <w:r>
        <w:rPr>
          <w:lang w:eastAsia="en-US"/>
        </w:rPr>
        <w:t>ный портал государственных и муниципальных услуг (функций)в информационно-телекоммуникационной сети «Интернет», портал федеральной государственной информ</w:t>
      </w:r>
      <w:r>
        <w:rPr>
          <w:lang w:eastAsia="en-US"/>
        </w:rPr>
        <w:t>а</w:t>
      </w:r>
      <w:r>
        <w:rPr>
          <w:lang w:eastAsia="en-US"/>
        </w:rPr>
        <w:t>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5.3.3.</w:t>
      </w:r>
      <w:r>
        <w:rPr>
          <w:lang w:eastAsia="en-US"/>
        </w:rPr>
        <w:t xml:space="preserve"> В электронном виде жалоба может быть подана заявителем посредством: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б) Единого портала государственных и муниципальных услуг (функций);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в) портала досудебного обжалования (do.gosuslugi.ru).</w:t>
      </w:r>
    </w:p>
    <w:p w:rsidR="002477C1" w:rsidRDefault="00192E80">
      <w:pPr>
        <w:ind w:firstLine="709"/>
        <w:jc w:val="both"/>
      </w:pPr>
      <w:r>
        <w:rPr>
          <w:b/>
          <w:lang w:eastAsia="en-US"/>
        </w:rPr>
        <w:t xml:space="preserve">5.4. </w:t>
      </w:r>
      <w:r>
        <w:t>Прием жалоб в письменной форме осуществляется органом местного сам</w:t>
      </w:r>
      <w:r>
        <w:t>о</w:t>
      </w:r>
      <w:r>
        <w:t>управления, в месте предоставления муниципальной услуги (в месте, где заявитель под</w:t>
      </w:r>
      <w:r>
        <w:t>а</w:t>
      </w:r>
      <w:r>
        <w:t>вал заявление на получение муниципальной услуги, нарушение порядка которой обжал</w:t>
      </w:r>
      <w:r>
        <w:t>у</w:t>
      </w:r>
      <w:r>
        <w:t>ется, либо в месте, где заявителем получен результат указанной муниципальной услуги).</w:t>
      </w:r>
    </w:p>
    <w:p w:rsidR="002477C1" w:rsidRDefault="00192E80">
      <w:pPr>
        <w:ind w:firstLine="709"/>
        <w:jc w:val="both"/>
      </w:pPr>
      <w:r>
        <w:t>Время приема жалоб совпадает со временем предоставления муниципальной усл</w:t>
      </w:r>
      <w:r>
        <w:t>у</w:t>
      </w:r>
      <w:r>
        <w:t>ги.</w:t>
      </w:r>
    </w:p>
    <w:p w:rsidR="002477C1" w:rsidRDefault="00192E80">
      <w:pPr>
        <w:ind w:firstLine="709"/>
        <w:jc w:val="both"/>
      </w:pPr>
      <w:r>
        <w:rPr>
          <w:b/>
        </w:rPr>
        <w:t>5.5.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>
        <w:t>а</w:t>
      </w:r>
      <w:r>
        <w:t>ции.</w:t>
      </w:r>
    </w:p>
    <w:p w:rsidR="002477C1" w:rsidRDefault="00192E80">
      <w:pPr>
        <w:ind w:firstLine="709"/>
        <w:jc w:val="both"/>
      </w:pPr>
      <w:bookmarkStart w:id="6" w:name="Par26"/>
      <w:bookmarkEnd w:id="6"/>
      <w:r>
        <w:rPr>
          <w:b/>
        </w:rPr>
        <w:t>5.6.</w:t>
      </w:r>
      <w:r>
        <w:t xml:space="preserve"> В случае если жалоба подается через представителя заявителя, также предста</w:t>
      </w:r>
      <w:r>
        <w:t>в</w:t>
      </w:r>
      <w:r>
        <w:t>ляется документ, подтверждающий полномочия на осуществление действий от имени за</w:t>
      </w:r>
      <w:r>
        <w:t>я</w:t>
      </w:r>
      <w:r>
        <w:t>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477C1" w:rsidRDefault="00192E80">
      <w:pPr>
        <w:ind w:firstLine="709"/>
        <w:jc w:val="both"/>
      </w:pPr>
      <w:r>
        <w:lastRenderedPageBreak/>
        <w:t>доверенность, оформленная в соответствии с действующим законодательством Российской Федерации;</w:t>
      </w:r>
    </w:p>
    <w:p w:rsidR="002477C1" w:rsidRDefault="00192E80">
      <w:pPr>
        <w:ind w:firstLine="709"/>
        <w:jc w:val="both"/>
      </w:pPr>
      <w:r>
        <w:t>копия решения о назначении или об избрании либо приказа о назначении физич</w:t>
      </w:r>
      <w:r>
        <w:t>е</w:t>
      </w:r>
      <w:r>
        <w:t>ского лица на должность, в соответствии с которым такое физическое лицо обладает пр</w:t>
      </w:r>
      <w:r>
        <w:t>а</w:t>
      </w:r>
      <w:r>
        <w:t>вом действовать от имени заявителя без доверенности.</w:t>
      </w:r>
    </w:p>
    <w:p w:rsidR="002477C1" w:rsidRDefault="00192E80">
      <w:pPr>
        <w:ind w:firstLine="709"/>
        <w:jc w:val="both"/>
      </w:pPr>
      <w:r>
        <w:rPr>
          <w:b/>
        </w:rPr>
        <w:t>5.7.</w:t>
      </w:r>
      <w:r>
        <w:t xml:space="preserve"> При подаче жалобы в электронном виде документ, указанный в пункте 5.6 А</w:t>
      </w:r>
      <w:r>
        <w:t>д</w:t>
      </w:r>
      <w:r>
        <w:t>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</w:t>
      </w:r>
      <w:r>
        <w:t>с</w:t>
      </w:r>
      <w:r>
        <w:t>сийской Федерации, при этом документ, удостоверяющий личность заявителя, не требуе</w:t>
      </w:r>
      <w:r>
        <w:t>т</w:t>
      </w:r>
      <w:r>
        <w:t>ся.</w:t>
      </w:r>
    </w:p>
    <w:p w:rsidR="002477C1" w:rsidRDefault="00192E80">
      <w:pPr>
        <w:ind w:firstLine="709"/>
        <w:jc w:val="both"/>
      </w:pPr>
      <w:r>
        <w:rPr>
          <w:b/>
        </w:rPr>
        <w:t>5.8.</w:t>
      </w:r>
      <w:r>
        <w:t xml:space="preserve"> При подаче жалобы через </w:t>
      </w:r>
      <w:r>
        <w:rPr>
          <w:rFonts w:eastAsia="Calibri"/>
        </w:rPr>
        <w:t>МФЦ</w:t>
      </w:r>
      <w: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2477C1" w:rsidRDefault="00192E80">
      <w:pPr>
        <w:ind w:firstLine="709"/>
        <w:jc w:val="both"/>
      </w:pPr>
      <w:r>
        <w:rPr>
          <w:b/>
        </w:rPr>
        <w:t>5.9. </w:t>
      </w:r>
      <w:r>
        <w:t>Срок рассмотрения жалобы исчисляется со дня регистрации жалобы в органе местного самоуправления.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5.10.</w:t>
      </w:r>
      <w:r>
        <w:rPr>
          <w:lang w:eastAsia="en-US"/>
        </w:rPr>
        <w:t xml:space="preserve"> Жалоба должна содержать: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>
        <w:rPr>
          <w:lang w:eastAsia="en-US"/>
        </w:rPr>
        <w:t>е</w:t>
      </w:r>
      <w:r>
        <w:rPr>
          <w:lang w:eastAsia="en-US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>
        <w:rPr>
          <w:lang w:eastAsia="en-US"/>
        </w:rPr>
        <w:t>и</w:t>
      </w:r>
      <w:r>
        <w:rPr>
          <w:lang w:eastAsia="en-US"/>
        </w:rPr>
        <w:t>телю;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3) сведения об обжалуемых решениях и действиях (бездействии) органа, предо</w:t>
      </w:r>
      <w:r>
        <w:rPr>
          <w:lang w:eastAsia="en-US"/>
        </w:rPr>
        <w:t>с</w:t>
      </w:r>
      <w:r>
        <w:rPr>
          <w:lang w:eastAsia="en-US"/>
        </w:rPr>
        <w:t>тавляющего муниципальную услугу, должностного лица органа, предоставляющего м</w:t>
      </w:r>
      <w:r>
        <w:rPr>
          <w:lang w:eastAsia="en-US"/>
        </w:rPr>
        <w:t>у</w:t>
      </w:r>
      <w:r>
        <w:rPr>
          <w:lang w:eastAsia="en-US"/>
        </w:rPr>
        <w:t xml:space="preserve">ниципальную услугу, либо муниципального служащего, </w:t>
      </w:r>
      <w:r>
        <w:rPr>
          <w:rFonts w:eastAsia="Calibri"/>
        </w:rPr>
        <w:t>МФЦ</w:t>
      </w:r>
      <w:r>
        <w:rPr>
          <w:lang w:eastAsia="en-US"/>
        </w:rPr>
        <w:t>, работника Многофун</w:t>
      </w:r>
      <w:r>
        <w:rPr>
          <w:lang w:eastAsia="en-US"/>
        </w:rPr>
        <w:t>к</w:t>
      </w:r>
      <w:r>
        <w:rPr>
          <w:lang w:eastAsia="en-US"/>
        </w:rPr>
        <w:t>ционального центра</w:t>
      </w:r>
      <w:r>
        <w:rPr>
          <w:rFonts w:eastAsia="Calibri"/>
        </w:rPr>
        <w:t xml:space="preserve"> МФЦ</w:t>
      </w:r>
      <w:r>
        <w:rPr>
          <w:lang w:eastAsia="en-US"/>
        </w:rPr>
        <w:t>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</w:rPr>
        <w:t>МФЦ</w:t>
      </w:r>
      <w:r>
        <w:rPr>
          <w:lang w:eastAsia="en-US"/>
        </w:rPr>
        <w:t xml:space="preserve">, работника </w:t>
      </w:r>
      <w:r>
        <w:rPr>
          <w:rFonts w:eastAsia="Calibri"/>
        </w:rPr>
        <w:t>МФЦ</w:t>
      </w:r>
      <w:r>
        <w:rPr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477C1" w:rsidRDefault="00192E80">
      <w:pPr>
        <w:ind w:firstLine="709"/>
        <w:jc w:val="both"/>
        <w:outlineLvl w:val="1"/>
        <w:rPr>
          <w:b/>
          <w:lang w:eastAsia="en-US"/>
        </w:rPr>
      </w:pPr>
      <w:r>
        <w:rPr>
          <w:b/>
          <w:lang w:eastAsia="en-US"/>
        </w:rPr>
        <w:t xml:space="preserve">5.11. </w:t>
      </w:r>
      <w:r>
        <w:rPr>
          <w:lang w:eastAsia="en-US"/>
        </w:rPr>
        <w:t>Орган местного самоуправления обеспечивает: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оснащение мест приема жалоб;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информирование заявителей о порядке обжалования решений и действий (безде</w:t>
      </w:r>
      <w:r>
        <w:rPr>
          <w:lang w:eastAsia="en-US"/>
        </w:rPr>
        <w:t>й</w:t>
      </w:r>
      <w:r>
        <w:rPr>
          <w:lang w:eastAsia="en-US"/>
        </w:rPr>
        <w:t>ствия) органа местного самоуправления, их должностных лиц либо муниципальных сл</w:t>
      </w:r>
      <w:r>
        <w:rPr>
          <w:lang w:eastAsia="en-US"/>
        </w:rPr>
        <w:t>у</w:t>
      </w:r>
      <w:r>
        <w:rPr>
          <w:lang w:eastAsia="en-US"/>
        </w:rPr>
        <w:t>жащих посредством размещения информации на стендах органа местного самоуправл</w:t>
      </w:r>
      <w:r>
        <w:rPr>
          <w:lang w:eastAsia="en-US"/>
        </w:rPr>
        <w:t>е</w:t>
      </w:r>
      <w:r>
        <w:rPr>
          <w:lang w:eastAsia="en-US"/>
        </w:rPr>
        <w:t>ния, на официальном сайте органа местного самоуправления, на Едином портале госуда</w:t>
      </w:r>
      <w:r>
        <w:rPr>
          <w:lang w:eastAsia="en-US"/>
        </w:rPr>
        <w:t>р</w:t>
      </w:r>
      <w:r>
        <w:rPr>
          <w:lang w:eastAsia="en-US"/>
        </w:rPr>
        <w:t>ственных и муниципальных услуг (функций);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консультирование заявителей о порядке обжалования решений и действий (безде</w:t>
      </w:r>
      <w:r>
        <w:rPr>
          <w:lang w:eastAsia="en-US"/>
        </w:rPr>
        <w:t>й</w:t>
      </w:r>
      <w:r>
        <w:rPr>
          <w:lang w:eastAsia="en-US"/>
        </w:rPr>
        <w:t>ствия) органов, предоставляющих муниципальную услугу, их должностных лиц либо м</w:t>
      </w:r>
      <w:r>
        <w:rPr>
          <w:lang w:eastAsia="en-US"/>
        </w:rPr>
        <w:t>у</w:t>
      </w:r>
      <w:r>
        <w:rPr>
          <w:lang w:eastAsia="en-US"/>
        </w:rPr>
        <w:t>ниципальных служащих, в том числе по телефону, электронной почте, при личном при</w:t>
      </w:r>
      <w:r>
        <w:rPr>
          <w:lang w:eastAsia="en-US"/>
        </w:rPr>
        <w:t>е</w:t>
      </w:r>
      <w:r>
        <w:rPr>
          <w:lang w:eastAsia="en-US"/>
        </w:rPr>
        <w:t>ме;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заключение соглашений о взаимодействии в части осуществления </w:t>
      </w:r>
      <w:r>
        <w:rPr>
          <w:rFonts w:eastAsia="Calibri"/>
        </w:rPr>
        <w:t>МФЦ</w:t>
      </w:r>
      <w:r>
        <w:rPr>
          <w:lang w:eastAsia="en-US"/>
        </w:rPr>
        <w:t xml:space="preserve"> приема жалоб и выдачи заявителям результатов рассмотрения жалоб.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5.12. </w:t>
      </w:r>
      <w:r>
        <w:rPr>
          <w:lang w:eastAsia="en-US"/>
        </w:rPr>
        <w:t xml:space="preserve">Орган местного самоуправления заключает с </w:t>
      </w:r>
      <w:r>
        <w:rPr>
          <w:rFonts w:eastAsia="Calibri"/>
        </w:rPr>
        <w:t>МФЦ</w:t>
      </w:r>
      <w:r>
        <w:rPr>
          <w:lang w:eastAsia="en-US"/>
        </w:rPr>
        <w:t xml:space="preserve"> соглашение о взаимоде</w:t>
      </w:r>
      <w:r>
        <w:rPr>
          <w:lang w:eastAsia="en-US"/>
        </w:rPr>
        <w:t>й</w:t>
      </w:r>
      <w:r>
        <w:rPr>
          <w:lang w:eastAsia="en-US"/>
        </w:rPr>
        <w:t>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5.13.</w:t>
      </w:r>
      <w:r>
        <w:rPr>
          <w:lang w:eastAsia="en-US"/>
        </w:rPr>
        <w:t xml:space="preserve"> Жалоба, поступившая в орган местного самоуправления, </w:t>
      </w:r>
      <w:r>
        <w:rPr>
          <w:rFonts w:eastAsia="Calibri"/>
        </w:rPr>
        <w:t>МФЦ</w:t>
      </w:r>
      <w:r>
        <w:rPr>
          <w:lang w:eastAsia="en-US"/>
        </w:rPr>
        <w:t xml:space="preserve">, учредителю </w:t>
      </w:r>
      <w:r>
        <w:rPr>
          <w:rFonts w:eastAsia="Calibri"/>
        </w:rPr>
        <w:t>МФЦ</w:t>
      </w:r>
      <w:r>
        <w:rPr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t xml:space="preserve">Администрации  </w:t>
      </w:r>
      <w:r w:rsidR="003B72C3">
        <w:t xml:space="preserve">Токаревского </w:t>
      </w:r>
      <w:r>
        <w:t xml:space="preserve">сельсовета Новичихинского </w:t>
      </w:r>
      <w:r>
        <w:lastRenderedPageBreak/>
        <w:t>района Алтайского края</w:t>
      </w:r>
      <w:r>
        <w:rPr>
          <w:lang w:eastAsia="en-US"/>
        </w:rPr>
        <w:t xml:space="preserve">, должностного лица </w:t>
      </w:r>
      <w:r>
        <w:t xml:space="preserve">Администрации </w:t>
      </w:r>
      <w:r w:rsidR="003B72C3">
        <w:t xml:space="preserve">Токаревского </w:t>
      </w:r>
      <w:r>
        <w:t>сельсовета Новичихинского района Алтайского края</w:t>
      </w:r>
      <w:r>
        <w:rPr>
          <w:lang w:eastAsia="en-US"/>
        </w:rPr>
        <w:t xml:space="preserve"> в приеме документов у заявителя либо в испра</w:t>
      </w:r>
      <w:r>
        <w:rPr>
          <w:lang w:eastAsia="en-US"/>
        </w:rPr>
        <w:t>в</w:t>
      </w:r>
      <w:r>
        <w:rPr>
          <w:lang w:eastAsia="en-US"/>
        </w:rPr>
        <w:t>лении допущенных опечаток и ошибок или в случае обжалования нарушения установле</w:t>
      </w:r>
      <w:r>
        <w:rPr>
          <w:lang w:eastAsia="en-US"/>
        </w:rPr>
        <w:t>н</w:t>
      </w:r>
      <w:r>
        <w:rPr>
          <w:lang w:eastAsia="en-US"/>
        </w:rPr>
        <w:t xml:space="preserve">ного срока таких исправлений – в течение пяти рабочих дней со дня ее регистрации. 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5.14.</w:t>
      </w:r>
      <w:r>
        <w:rPr>
          <w:lang w:eastAsia="en-US"/>
        </w:rPr>
        <w:t xml:space="preserve"> По результатам рассмотрения жалобы </w:t>
      </w:r>
      <w:r>
        <w:t xml:space="preserve">глава Администрации </w:t>
      </w:r>
      <w:r w:rsidR="003B72C3">
        <w:t xml:space="preserve">Токаревского </w:t>
      </w:r>
      <w:r>
        <w:t>сельсовета Новичихинского</w:t>
      </w:r>
      <w:r>
        <w:rPr>
          <w:lang w:eastAsia="en-US"/>
        </w:rPr>
        <w:t xml:space="preserve"> принимает одно из следующих решений: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1) удовлетворяет жалобу, в том числе в форме отмены принятого решения, испра</w:t>
      </w:r>
      <w:r>
        <w:rPr>
          <w:lang w:eastAsia="en-US"/>
        </w:rPr>
        <w:t>в</w:t>
      </w:r>
      <w:r>
        <w:rPr>
          <w:lang w:eastAsia="en-US"/>
        </w:rPr>
        <w:t xml:space="preserve">ления допущенных </w:t>
      </w:r>
      <w:r>
        <w:t>Администрацией</w:t>
      </w:r>
      <w:r w:rsidR="003B72C3" w:rsidRPr="003B72C3">
        <w:t xml:space="preserve"> </w:t>
      </w:r>
      <w:r w:rsidR="003B72C3">
        <w:t>Токаревского</w:t>
      </w:r>
      <w:r>
        <w:t xml:space="preserve"> сельсовета Новичихинского района Алтайского края</w:t>
      </w:r>
      <w:r>
        <w:rPr>
          <w:lang w:eastAsia="en-US"/>
        </w:rPr>
        <w:t xml:space="preserve"> опечаток и ошибок в выданных в результате предоставления муниц</w:t>
      </w:r>
      <w:r>
        <w:rPr>
          <w:lang w:eastAsia="en-US"/>
        </w:rPr>
        <w:t>и</w:t>
      </w:r>
      <w:r>
        <w:rPr>
          <w:lang w:eastAsia="en-US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2) отказывает в удовлетворении жалобы.</w:t>
      </w:r>
    </w:p>
    <w:p w:rsidR="002477C1" w:rsidRDefault="00192E80">
      <w:pPr>
        <w:ind w:firstLine="709"/>
        <w:jc w:val="both"/>
        <w:outlineLvl w:val="1"/>
      </w:pPr>
      <w:r>
        <w:rPr>
          <w:b/>
          <w:lang w:eastAsia="en-US"/>
        </w:rPr>
        <w:t>5.15.</w:t>
      </w:r>
      <w:r>
        <w:t>Ответ по результатам рассмотрения жалобы направляется заявителю не поз</w:t>
      </w:r>
      <w:r>
        <w:t>д</w:t>
      </w:r>
      <w:r>
        <w:t>нее дня, следующего за днем принятия решения, в письменной форме. В случае если ж</w:t>
      </w:r>
      <w:r>
        <w:t>а</w:t>
      </w:r>
      <w:r>
        <w:t>лоба была направлена способом, указанным в подпункте «в» пункта 5.3.3 Администр</w:t>
      </w:r>
      <w:r>
        <w:t>а</w:t>
      </w:r>
      <w:r>
        <w:t>тивного регламента, ответ заявителю направляется посредством системы досудебного о</w:t>
      </w:r>
      <w:r>
        <w:t>б</w:t>
      </w:r>
      <w:r>
        <w:t>жалования.</w:t>
      </w:r>
    </w:p>
    <w:p w:rsidR="002477C1" w:rsidRDefault="00192E80">
      <w:pPr>
        <w:ind w:firstLine="540"/>
        <w:jc w:val="both"/>
      </w:pPr>
      <w:r>
        <w:rPr>
          <w:b/>
        </w:rPr>
        <w:t>5.15.1.</w:t>
      </w:r>
      <w:r>
        <w:t xml:space="preserve">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>
        <w:rPr>
          <w:rFonts w:eastAsia="Calibri"/>
        </w:rPr>
        <w:t>Федерального закона 27.07.2010 № 210-ФЗ «Об организации предоставления государственных и муниципал</w:t>
      </w:r>
      <w:r>
        <w:rPr>
          <w:rFonts w:eastAsia="Calibri"/>
        </w:rPr>
        <w:t>ь</w:t>
      </w:r>
      <w:r>
        <w:rPr>
          <w:rFonts w:eastAsia="Calibri"/>
        </w:rPr>
        <w:t>ных услуг»</w:t>
      </w:r>
      <w: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</w:t>
      </w:r>
      <w:r>
        <w:t>н</w:t>
      </w:r>
      <w:r>
        <w:t>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b/>
        </w:rPr>
        <w:t>5.15.2.</w:t>
      </w:r>
      <w:r>
        <w:t> В случае признания жалобы не подлежащей удовлетворению в ответе заяв</w:t>
      </w:r>
      <w:r>
        <w:t>и</w:t>
      </w:r>
      <w:r>
        <w:t>телю, указанном в пункте 5.15 настоящего Административного регламента, даются арг</w:t>
      </w:r>
      <w:r>
        <w:t>у</w:t>
      </w:r>
      <w:r>
        <w:t>ментированные разъяснения о причинах принятого решения, а также информация о п</w:t>
      </w:r>
      <w:r>
        <w:t>о</w:t>
      </w:r>
      <w:r>
        <w:t>рядке обжалования принятого решения.</w:t>
      </w:r>
    </w:p>
    <w:p w:rsidR="002477C1" w:rsidRDefault="00192E80">
      <w:pPr>
        <w:ind w:firstLine="709"/>
        <w:jc w:val="both"/>
        <w:outlineLvl w:val="1"/>
      </w:pPr>
      <w:r>
        <w:rPr>
          <w:b/>
        </w:rPr>
        <w:t>5.16</w:t>
      </w:r>
      <w: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>
        <w:t>к</w:t>
      </w:r>
      <w:r>
        <w:t>тронного документа, подписанного электронной подписью уполномоченного на рассмо</w:t>
      </w:r>
      <w:r>
        <w:t>т</w:t>
      </w:r>
      <w:r>
        <w:t>рение жалобы должностного лица органа местного самоуправления, вид которой устано</w:t>
      </w:r>
      <w:r>
        <w:t>в</w:t>
      </w:r>
      <w:r>
        <w:t>лен законодательством Российской Федерации.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 xml:space="preserve">5.17. </w:t>
      </w:r>
      <w:r>
        <w:rPr>
          <w:lang w:eastAsia="en-US"/>
        </w:rPr>
        <w:t>Исчерпывающий перечень оснований не давать ответ заявителю, не напра</w:t>
      </w:r>
      <w:r>
        <w:rPr>
          <w:lang w:eastAsia="en-US"/>
        </w:rPr>
        <w:t>в</w:t>
      </w:r>
      <w:r>
        <w:rPr>
          <w:lang w:eastAsia="en-US"/>
        </w:rPr>
        <w:t>лять ответ по существу: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содержание в жалобе нецензурных либо оскорбительных выражений, угрозы жи</w:t>
      </w:r>
      <w:r>
        <w:rPr>
          <w:lang w:eastAsia="en-US"/>
        </w:rPr>
        <w:t>з</w:t>
      </w:r>
      <w:r>
        <w:rPr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>
        <w:rPr>
          <w:lang w:eastAsia="en-US"/>
        </w:rPr>
        <w:t>т</w:t>
      </w:r>
      <w:r>
        <w:rPr>
          <w:lang w:eastAsia="en-US"/>
        </w:rPr>
        <w:t>реть жалобу по существу, если его фамилия и почтовый адрес поддаются прочтению;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</w:t>
      </w:r>
      <w:r>
        <w:rPr>
          <w:lang w:eastAsia="en-US"/>
        </w:rPr>
        <w:t>а</w:t>
      </w:r>
      <w:r>
        <w:rPr>
          <w:lang w:eastAsia="en-US"/>
        </w:rPr>
        <w:lastRenderedPageBreak/>
        <w:t>занная жалоба и ранее направляемые жалобы направлялись в орган местного самоупра</w:t>
      </w:r>
      <w:r>
        <w:rPr>
          <w:lang w:eastAsia="en-US"/>
        </w:rPr>
        <w:t>в</w:t>
      </w:r>
      <w:r>
        <w:rPr>
          <w:lang w:eastAsia="en-US"/>
        </w:rPr>
        <w:t>ления или одному и тому же должностному лицу. О данном решении уведомляется заяв</w:t>
      </w:r>
      <w:r>
        <w:rPr>
          <w:lang w:eastAsia="en-US"/>
        </w:rPr>
        <w:t>и</w:t>
      </w:r>
      <w:r>
        <w:rPr>
          <w:lang w:eastAsia="en-US"/>
        </w:rPr>
        <w:t>тель, направивший жалобу;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ответ по существу поставленного в жалобе вопроса не может быть дан без разгл</w:t>
      </w:r>
      <w:r>
        <w:rPr>
          <w:lang w:eastAsia="en-US"/>
        </w:rPr>
        <w:t>а</w:t>
      </w:r>
      <w:r>
        <w:rPr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>
        <w:rPr>
          <w:lang w:eastAsia="en-US"/>
        </w:rPr>
        <w:t>е</w:t>
      </w:r>
      <w:r>
        <w:rPr>
          <w:lang w:eastAsia="en-US"/>
        </w:rPr>
        <w:t>возможности дать ответ по существу поставленного в ней вопроса в связи с недопустим</w:t>
      </w:r>
      <w:r>
        <w:rPr>
          <w:lang w:eastAsia="en-US"/>
        </w:rPr>
        <w:t>о</w:t>
      </w:r>
      <w:r>
        <w:rPr>
          <w:lang w:eastAsia="en-US"/>
        </w:rPr>
        <w:t>стью разглашения данных сведений;</w:t>
      </w:r>
    </w:p>
    <w:p w:rsidR="002477C1" w:rsidRDefault="00192E80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текст письменного обращения не позволяет определить суть предложения, заявл</w:t>
      </w:r>
      <w:r>
        <w:rPr>
          <w:lang w:eastAsia="en-US"/>
        </w:rPr>
        <w:t>е</w:t>
      </w:r>
      <w:r>
        <w:rPr>
          <w:lang w:eastAsia="en-US"/>
        </w:rPr>
        <w:t>ния или жалобы. О данном решении заявитель, направивший жалобу, уведомляется в т</w:t>
      </w:r>
      <w:r>
        <w:rPr>
          <w:lang w:eastAsia="en-US"/>
        </w:rPr>
        <w:t>е</w:t>
      </w:r>
      <w:r>
        <w:rPr>
          <w:lang w:eastAsia="en-US"/>
        </w:rPr>
        <w:t>чение семи дней со дня регистрации обращения.</w:t>
      </w:r>
    </w:p>
    <w:p w:rsidR="002477C1" w:rsidRDefault="00192E80">
      <w:pPr>
        <w:ind w:firstLine="540"/>
        <w:jc w:val="both"/>
      </w:pPr>
      <w:r>
        <w:rPr>
          <w:b/>
          <w:lang w:eastAsia="en-US"/>
        </w:rPr>
        <w:t>5.18. </w:t>
      </w:r>
      <w:r>
        <w:t>При удовлетворении жалобы орган местного самоуправления принимает и</w:t>
      </w:r>
      <w:r>
        <w:t>с</w:t>
      </w:r>
      <w:r>
        <w:t>черпывающие меры по устранению выявленных нарушений, в том числе по выдаче Заяв</w:t>
      </w:r>
      <w:r>
        <w:t>и</w:t>
      </w:r>
      <w:r>
        <w:t>телю результата муниципальной услуги, не позднее 5 рабочих дней со дня принятия р</w:t>
      </w:r>
      <w:r>
        <w:t>е</w:t>
      </w:r>
      <w:r>
        <w:t>шения, если иное не установлено законодательством Российской Федерации.</w:t>
      </w:r>
    </w:p>
    <w:p w:rsidR="002477C1" w:rsidRDefault="00192E80">
      <w:pPr>
        <w:spacing w:line="259" w:lineRule="auto"/>
        <w:ind w:firstLine="540"/>
        <w:jc w:val="both"/>
        <w:outlineLvl w:val="1"/>
        <w:rPr>
          <w:lang w:eastAsia="en-US"/>
        </w:rPr>
      </w:pPr>
      <w:r>
        <w:rPr>
          <w:b/>
          <w:lang w:eastAsia="en-US"/>
        </w:rPr>
        <w:t>5.19.</w:t>
      </w:r>
      <w:r>
        <w:rPr>
          <w:lang w:eastAsia="en-US"/>
        </w:rPr>
        <w:t>В случае установления в ходе или по результатам рассмотрения жалобы призн</w:t>
      </w:r>
      <w:r>
        <w:rPr>
          <w:lang w:eastAsia="en-US"/>
        </w:rPr>
        <w:t>а</w:t>
      </w:r>
      <w:r>
        <w:rPr>
          <w:lang w:eastAsia="en-US"/>
        </w:rPr>
        <w:t>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</w:t>
      </w:r>
      <w:r>
        <w:rPr>
          <w:lang w:eastAsia="en-US"/>
        </w:rPr>
        <w:t>в</w:t>
      </w:r>
      <w:r>
        <w:rPr>
          <w:lang w:eastAsia="en-US"/>
        </w:rPr>
        <w:t>ляют имеющиеся материалы в органы прокуратуры.</w:t>
      </w: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40" w:lineRule="exact"/>
        <w:ind w:left="5529"/>
        <w:jc w:val="both"/>
      </w:pPr>
    </w:p>
    <w:p w:rsidR="002477C1" w:rsidRDefault="002477C1">
      <w:pPr>
        <w:spacing w:line="240" w:lineRule="exact"/>
        <w:ind w:left="5529"/>
        <w:jc w:val="both"/>
      </w:pPr>
    </w:p>
    <w:p w:rsidR="002477C1" w:rsidRDefault="002477C1">
      <w:pPr>
        <w:spacing w:line="240" w:lineRule="exact"/>
        <w:ind w:left="5529"/>
        <w:jc w:val="both"/>
      </w:pPr>
    </w:p>
    <w:p w:rsidR="003B72C3" w:rsidRDefault="003B72C3">
      <w:pPr>
        <w:spacing w:line="240" w:lineRule="exact"/>
        <w:ind w:left="5529"/>
        <w:jc w:val="both"/>
      </w:pPr>
    </w:p>
    <w:p w:rsidR="002477C1" w:rsidRDefault="002477C1">
      <w:pPr>
        <w:spacing w:line="240" w:lineRule="exact"/>
        <w:ind w:left="5529"/>
        <w:jc w:val="both"/>
      </w:pPr>
    </w:p>
    <w:p w:rsidR="002477C1" w:rsidRDefault="002477C1">
      <w:pPr>
        <w:spacing w:line="240" w:lineRule="exact"/>
        <w:ind w:left="5529"/>
        <w:jc w:val="both"/>
      </w:pPr>
    </w:p>
    <w:p w:rsidR="002477C1" w:rsidRDefault="00192E80">
      <w:pPr>
        <w:spacing w:line="240" w:lineRule="exact"/>
        <w:ind w:left="5529"/>
        <w:jc w:val="both"/>
      </w:pPr>
      <w:r>
        <w:lastRenderedPageBreak/>
        <w:t>Приложение 1</w:t>
      </w:r>
    </w:p>
    <w:p w:rsidR="002477C1" w:rsidRDefault="00192E80">
      <w:pPr>
        <w:shd w:val="clear" w:color="auto" w:fill="FFFFFF"/>
        <w:spacing w:line="240" w:lineRule="exact"/>
        <w:ind w:left="5529"/>
        <w:jc w:val="both"/>
      </w:pPr>
      <w:r>
        <w:t>к Административному регламенту предоставления муниципальной у</w:t>
      </w:r>
      <w:r>
        <w:t>с</w:t>
      </w:r>
      <w:r>
        <w:t>луги «Постановка на учет граждан, испытывающих потребность в др</w:t>
      </w:r>
      <w:r>
        <w:t>е</w:t>
      </w:r>
      <w:r>
        <w:t>весине для собственных нужд»</w:t>
      </w:r>
    </w:p>
    <w:p w:rsidR="002477C1" w:rsidRDefault="002477C1">
      <w:pPr>
        <w:tabs>
          <w:tab w:val="left" w:pos="567"/>
        </w:tabs>
        <w:spacing w:after="200" w:line="276" w:lineRule="auto"/>
        <w:jc w:val="right"/>
      </w:pPr>
    </w:p>
    <w:p w:rsidR="002477C1" w:rsidRDefault="002477C1">
      <w:pPr>
        <w:tabs>
          <w:tab w:val="left" w:pos="567"/>
        </w:tabs>
        <w:spacing w:after="200" w:line="276" w:lineRule="auto"/>
        <w:jc w:val="right"/>
      </w:pPr>
    </w:p>
    <w:p w:rsidR="002477C1" w:rsidRDefault="00192E80">
      <w:pPr>
        <w:ind w:firstLine="540"/>
        <w:jc w:val="center"/>
        <w:outlineLvl w:val="2"/>
        <w:rPr>
          <w:b/>
        </w:rPr>
      </w:pPr>
      <w:r>
        <w:rPr>
          <w:b/>
        </w:rPr>
        <w:t>Информация</w:t>
      </w:r>
    </w:p>
    <w:p w:rsidR="002477C1" w:rsidRDefault="003B72C3">
      <w:pPr>
        <w:ind w:firstLine="540"/>
        <w:jc w:val="center"/>
        <w:outlineLvl w:val="2"/>
        <w:rPr>
          <w:b/>
        </w:rPr>
      </w:pPr>
      <w:r>
        <w:rPr>
          <w:b/>
        </w:rPr>
        <w:t xml:space="preserve">об Администрации </w:t>
      </w:r>
      <w:r w:rsidRPr="003B72C3">
        <w:rPr>
          <w:b/>
        </w:rPr>
        <w:t>Токаревского</w:t>
      </w:r>
      <w:r w:rsidR="00192E80" w:rsidRPr="003B72C3">
        <w:rPr>
          <w:b/>
        </w:rPr>
        <w:t xml:space="preserve"> </w:t>
      </w:r>
      <w:r w:rsidR="00192E80">
        <w:rPr>
          <w:b/>
        </w:rPr>
        <w:t>сельсовета Новичихинского района Алтайск</w:t>
      </w:r>
      <w:r w:rsidR="00192E80">
        <w:rPr>
          <w:b/>
        </w:rPr>
        <w:t>о</w:t>
      </w:r>
      <w:r w:rsidR="00192E80">
        <w:rPr>
          <w:b/>
        </w:rPr>
        <w:t>го края, предоставляющей муниципальную услугу</w:t>
      </w:r>
    </w:p>
    <w:p w:rsidR="002477C1" w:rsidRDefault="002477C1">
      <w:pPr>
        <w:ind w:firstLine="540"/>
        <w:jc w:val="center"/>
        <w:outlineLvl w:val="2"/>
      </w:pPr>
    </w:p>
    <w:tbl>
      <w:tblPr>
        <w:tblW w:w="9503" w:type="dxa"/>
        <w:tblLayout w:type="fixed"/>
        <w:tblLook w:val="04A0"/>
      </w:tblPr>
      <w:tblGrid>
        <w:gridCol w:w="4930"/>
        <w:gridCol w:w="4573"/>
      </w:tblGrid>
      <w:tr w:rsidR="002477C1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Наименование органа местного самоупра</w:t>
            </w:r>
            <w:r>
              <w:t>в</w:t>
            </w:r>
            <w:r>
              <w:t>ления, предоставляющего муниципальную услугу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 w:rsidP="003B72C3">
            <w:pPr>
              <w:widowControl w:val="0"/>
              <w:outlineLvl w:val="2"/>
            </w:pPr>
            <w:r>
              <w:t xml:space="preserve">Администрация  </w:t>
            </w:r>
            <w:r w:rsidR="003B72C3">
              <w:t xml:space="preserve">Токаревского </w:t>
            </w:r>
            <w:r>
              <w:t>сельсовета Новичихинского района Алтайского края</w:t>
            </w:r>
          </w:p>
        </w:tc>
      </w:tr>
      <w:tr w:rsidR="002477C1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Руководитель органа местного самоуправл</w:t>
            </w:r>
            <w:r>
              <w:t>е</w:t>
            </w:r>
            <w:r>
              <w:t>ния, предоставляющего муниципальную у</w:t>
            </w:r>
            <w:r>
              <w:t>с</w:t>
            </w:r>
            <w:r>
              <w:t>лугу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outlineLvl w:val="2"/>
            </w:pPr>
            <w:r>
              <w:t>Глава</w:t>
            </w:r>
          </w:p>
          <w:p w:rsidR="002477C1" w:rsidRDefault="003B72C3">
            <w:pPr>
              <w:widowControl w:val="0"/>
              <w:outlineLvl w:val="2"/>
            </w:pPr>
            <w:r>
              <w:t>сельсовета Волошенко Яков Николаевич</w:t>
            </w:r>
          </w:p>
        </w:tc>
      </w:tr>
      <w:tr w:rsidR="002477C1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4B194C" w:rsidP="003B72C3">
            <w:pPr>
              <w:widowControl w:val="0"/>
              <w:outlineLvl w:val="2"/>
            </w:pPr>
            <w:r>
              <w:t>659733</w:t>
            </w:r>
            <w:r w:rsidR="00192E80">
              <w:t>, Алтайский край, Но</w:t>
            </w:r>
            <w:r w:rsidR="003B72C3">
              <w:t>вичихинский район, с. Токарево, ул. Ленина</w:t>
            </w:r>
            <w:r w:rsidR="00192E80">
              <w:t xml:space="preserve">, </w:t>
            </w:r>
            <w:r w:rsidR="003B72C3">
              <w:t>8</w:t>
            </w:r>
            <w:r w:rsidR="00192E80">
              <w:t>1</w:t>
            </w:r>
          </w:p>
        </w:tc>
      </w:tr>
      <w:tr w:rsidR="002477C1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График работы (приема заявителей)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пн., вт., ср., чт., пт.</w:t>
            </w:r>
          </w:p>
          <w:p w:rsidR="002477C1" w:rsidRDefault="00192E80">
            <w:pPr>
              <w:widowControl w:val="0"/>
              <w:jc w:val="both"/>
              <w:outlineLvl w:val="2"/>
            </w:pPr>
            <w:r>
              <w:t>с 9.00-13.00, 14.00-17.00</w:t>
            </w:r>
          </w:p>
        </w:tc>
      </w:tr>
      <w:tr w:rsidR="002477C1" w:rsidRPr="001E1C7A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Телефон, адрес электронной почты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Pr="00613B7B" w:rsidRDefault="00192E80">
            <w:pPr>
              <w:widowControl w:val="0"/>
              <w:outlineLvl w:val="2"/>
              <w:rPr>
                <w:lang w:val="en-US"/>
              </w:rPr>
            </w:pPr>
            <w:r w:rsidRPr="00613B7B">
              <w:rPr>
                <w:lang w:val="en-US"/>
              </w:rPr>
              <w:t>8-(385-5</w:t>
            </w:r>
            <w:r w:rsidR="003B72C3">
              <w:rPr>
                <w:lang w:val="en-US"/>
              </w:rPr>
              <w:t>5)-2</w:t>
            </w:r>
            <w:r w:rsidR="003B72C3" w:rsidRPr="00613B7B">
              <w:rPr>
                <w:lang w:val="en-US"/>
              </w:rPr>
              <w:t>4</w:t>
            </w:r>
            <w:r w:rsidR="003B72C3">
              <w:rPr>
                <w:lang w:val="en-US"/>
              </w:rPr>
              <w:t>-3-43, 2</w:t>
            </w:r>
            <w:r w:rsidR="003B72C3" w:rsidRPr="00613B7B">
              <w:rPr>
                <w:lang w:val="en-US"/>
              </w:rPr>
              <w:t>4-4-97</w:t>
            </w:r>
          </w:p>
          <w:p w:rsidR="002477C1" w:rsidRDefault="00192E80">
            <w:pPr>
              <w:widowControl w:val="0"/>
              <w:outlineLvl w:val="2"/>
              <w:rPr>
                <w:lang w:val="en-US"/>
              </w:rPr>
            </w:pPr>
            <w:r>
              <w:rPr>
                <w:lang w:val="en-US"/>
              </w:rPr>
              <w:t>e-mail: pols@nov.alregn.ru</w:t>
            </w:r>
          </w:p>
        </w:tc>
      </w:tr>
      <w:tr w:rsidR="002477C1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Адрес официального сайта органа местного самоуправления, предоставляющего муниц</w:t>
            </w:r>
            <w:r>
              <w:t>и</w:t>
            </w:r>
            <w:r>
              <w:t>пальную услугу (в случае отсутствия – адрес официального сайта муниципального образ</w:t>
            </w:r>
            <w:r>
              <w:t>о</w:t>
            </w:r>
            <w:r>
              <w:t>вания)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outlineLvl w:val="2"/>
            </w:pPr>
            <w:r>
              <w:rPr>
                <w:color w:val="000000"/>
              </w:rPr>
              <w:t>https</w:t>
            </w:r>
            <w:r w:rsidRPr="003B72C3">
              <w:rPr>
                <w:color w:val="000000"/>
              </w:rPr>
              <w:t>://</w:t>
            </w:r>
            <w:r w:rsidR="003B72C3" w:rsidRPr="003B72C3">
              <w:rPr>
                <w:rFonts w:ascii="Montserrat" w:hAnsi="Montserrat"/>
                <w:bCs/>
                <w:color w:val="273350"/>
                <w:shd w:val="clear" w:color="auto" w:fill="FFFFFF"/>
              </w:rPr>
              <w:t xml:space="preserve"> tokarevo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gosuslugi.ru).</w:t>
            </w:r>
          </w:p>
        </w:tc>
      </w:tr>
    </w:tbl>
    <w:p w:rsidR="002477C1" w:rsidRDefault="002477C1">
      <w:pPr>
        <w:ind w:firstLine="540"/>
        <w:jc w:val="center"/>
        <w:outlineLvl w:val="2"/>
      </w:pPr>
    </w:p>
    <w:p w:rsidR="002477C1" w:rsidRDefault="002477C1">
      <w:pPr>
        <w:ind w:firstLine="540"/>
        <w:jc w:val="center"/>
        <w:outlineLvl w:val="2"/>
      </w:pPr>
    </w:p>
    <w:p w:rsidR="002477C1" w:rsidRDefault="002477C1">
      <w:pPr>
        <w:ind w:firstLine="540"/>
        <w:jc w:val="center"/>
        <w:outlineLvl w:val="2"/>
      </w:pPr>
    </w:p>
    <w:p w:rsidR="002477C1" w:rsidRDefault="00192E80">
      <w:pPr>
        <w:tabs>
          <w:tab w:val="left" w:pos="567"/>
        </w:tabs>
        <w:ind w:firstLine="540"/>
        <w:jc w:val="both"/>
        <w:outlineLvl w:val="2"/>
      </w:pPr>
      <w:r>
        <w:t xml:space="preserve">Единый портал государственных и муниципальных услуг (функций) – </w:t>
      </w:r>
      <w:r>
        <w:rPr>
          <w:lang w:val="en-US"/>
        </w:rPr>
        <w:t>www</w:t>
      </w:r>
      <w:r>
        <w:t>.</w:t>
      </w:r>
      <w:r>
        <w:rPr>
          <w:lang w:val="en-US"/>
        </w:rPr>
        <w:t>gosuslugi</w:t>
      </w:r>
      <w:r>
        <w:t>.</w:t>
      </w:r>
      <w:r>
        <w:rPr>
          <w:lang w:val="en-US"/>
        </w:rPr>
        <w:t>ru</w:t>
      </w:r>
      <w:r>
        <w:br w:type="page"/>
      </w:r>
    </w:p>
    <w:p w:rsidR="002477C1" w:rsidRDefault="00192E80">
      <w:pPr>
        <w:spacing w:line="240" w:lineRule="exact"/>
        <w:ind w:left="5529"/>
        <w:jc w:val="both"/>
      </w:pPr>
      <w:r>
        <w:lastRenderedPageBreak/>
        <w:t>Приложение 2</w:t>
      </w:r>
    </w:p>
    <w:p w:rsidR="002477C1" w:rsidRDefault="00192E80">
      <w:pPr>
        <w:shd w:val="clear" w:color="auto" w:fill="FFFFFF"/>
        <w:spacing w:line="240" w:lineRule="exact"/>
        <w:ind w:left="5529"/>
        <w:jc w:val="both"/>
      </w:pPr>
      <w:r>
        <w:t>к Административному регламенту предоставления муниципальной у</w:t>
      </w:r>
      <w:r>
        <w:t>с</w:t>
      </w:r>
      <w:r>
        <w:t>луги «Постановка на учет граждан, испытывающих потребность в др</w:t>
      </w:r>
      <w:r>
        <w:t>е</w:t>
      </w:r>
      <w:r>
        <w:t>весине для собственных нужд»</w:t>
      </w:r>
    </w:p>
    <w:p w:rsidR="002477C1" w:rsidRDefault="002477C1">
      <w:pPr>
        <w:tabs>
          <w:tab w:val="left" w:pos="567"/>
        </w:tabs>
        <w:jc w:val="right"/>
        <w:outlineLvl w:val="2"/>
      </w:pPr>
    </w:p>
    <w:p w:rsidR="002477C1" w:rsidRDefault="00192E80">
      <w:pPr>
        <w:jc w:val="center"/>
        <w:outlineLvl w:val="2"/>
      </w:pPr>
      <w:r>
        <w:t xml:space="preserve">Сведения о многофункциональных центрах </w:t>
      </w:r>
    </w:p>
    <w:p w:rsidR="002477C1" w:rsidRDefault="00192E80">
      <w:pPr>
        <w:jc w:val="center"/>
        <w:outlineLvl w:val="2"/>
      </w:pPr>
      <w:r>
        <w:t>предоставления государственных и муниципальных услуг</w:t>
      </w:r>
      <w:r>
        <w:rPr>
          <w:rStyle w:val="af"/>
        </w:rPr>
        <w:footnoteReference w:id="8"/>
      </w:r>
    </w:p>
    <w:p w:rsidR="002477C1" w:rsidRDefault="002477C1">
      <w:pPr>
        <w:ind w:firstLine="540"/>
        <w:jc w:val="center"/>
        <w:outlineLvl w:val="2"/>
      </w:pPr>
    </w:p>
    <w:tbl>
      <w:tblPr>
        <w:tblW w:w="9513" w:type="dxa"/>
        <w:tblLayout w:type="fixed"/>
        <w:tblLook w:val="01E0"/>
      </w:tblPr>
      <w:tblGrid>
        <w:gridCol w:w="2808"/>
        <w:gridCol w:w="6705"/>
      </w:tblGrid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</w:pPr>
          </w:p>
        </w:tc>
      </w:tr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График работы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</w:pPr>
          </w:p>
        </w:tc>
      </w:tr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Единый центр телефон-ного обслуживания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</w:pPr>
          </w:p>
        </w:tc>
      </w:tr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Телефон центра теле-фонного обслуживания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</w:pPr>
          </w:p>
        </w:tc>
      </w:tr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Интернет – сайт Мног</w:t>
            </w:r>
            <w:r>
              <w:t>о</w:t>
            </w:r>
            <w:r>
              <w:t>функционального центр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  <w:rPr>
                <w:lang w:val="en-US"/>
              </w:rPr>
            </w:pPr>
          </w:p>
        </w:tc>
      </w:tr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Адрес электронной поч-ты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  <w:rPr>
                <w:lang w:val="en-US"/>
              </w:rPr>
            </w:pPr>
          </w:p>
        </w:tc>
      </w:tr>
    </w:tbl>
    <w:p w:rsidR="002477C1" w:rsidRDefault="00192E80">
      <w:r>
        <w:br w:type="page"/>
      </w:r>
    </w:p>
    <w:p w:rsidR="00BE5E4A" w:rsidRDefault="00BE5E4A">
      <w:pPr>
        <w:tabs>
          <w:tab w:val="left" w:pos="567"/>
        </w:tabs>
        <w:ind w:firstLine="540"/>
        <w:jc w:val="right"/>
        <w:outlineLvl w:val="2"/>
      </w:pPr>
      <w:r>
        <w:lastRenderedPageBreak/>
        <w:t xml:space="preserve">Главе </w:t>
      </w:r>
      <w:r w:rsidR="003B72C3">
        <w:t xml:space="preserve">сельсовета </w:t>
      </w:r>
    </w:p>
    <w:p w:rsidR="002477C1" w:rsidRDefault="003B72C3">
      <w:pPr>
        <w:tabs>
          <w:tab w:val="left" w:pos="567"/>
        </w:tabs>
        <w:ind w:firstLine="540"/>
        <w:jc w:val="right"/>
        <w:outlineLvl w:val="2"/>
      </w:pPr>
      <w:r>
        <w:t>Волошенко Я.Н.</w:t>
      </w:r>
      <w:r w:rsidR="00192E80">
        <w:t xml:space="preserve">. </w:t>
      </w:r>
    </w:p>
    <w:p w:rsidR="002477C1" w:rsidRDefault="00192E80">
      <w:pPr>
        <w:tabs>
          <w:tab w:val="left" w:pos="567"/>
        </w:tabs>
        <w:ind w:left="4536"/>
      </w:pPr>
      <w:r>
        <w:t>от______________________________________</w:t>
      </w:r>
    </w:p>
    <w:p w:rsidR="002477C1" w:rsidRDefault="00192E80">
      <w:pPr>
        <w:tabs>
          <w:tab w:val="left" w:pos="567"/>
        </w:tabs>
        <w:ind w:left="4536"/>
      </w:pPr>
      <w:r>
        <w:t>________________________________________</w:t>
      </w:r>
    </w:p>
    <w:p w:rsidR="002477C1" w:rsidRDefault="00192E80">
      <w:pPr>
        <w:tabs>
          <w:tab w:val="left" w:pos="567"/>
        </w:tabs>
        <w:ind w:left="4536"/>
      </w:pPr>
      <w:r>
        <w:t>Адрес места жительства__________________</w:t>
      </w:r>
    </w:p>
    <w:p w:rsidR="002477C1" w:rsidRDefault="00192E80">
      <w:pPr>
        <w:tabs>
          <w:tab w:val="left" w:pos="567"/>
        </w:tabs>
        <w:ind w:left="4536"/>
      </w:pPr>
      <w:r>
        <w:t>________________________________________</w:t>
      </w:r>
    </w:p>
    <w:p w:rsidR="002477C1" w:rsidRDefault="00192E80">
      <w:pPr>
        <w:tabs>
          <w:tab w:val="left" w:pos="567"/>
        </w:tabs>
        <w:ind w:left="4536"/>
      </w:pPr>
      <w:r>
        <w:t>паспорт: серия_________ № _______________</w:t>
      </w:r>
    </w:p>
    <w:p w:rsidR="002477C1" w:rsidRDefault="00192E80">
      <w:pPr>
        <w:tabs>
          <w:tab w:val="left" w:pos="567"/>
        </w:tabs>
        <w:ind w:left="4536"/>
      </w:pPr>
      <w:r>
        <w:t>кем выдан_______________________________</w:t>
      </w:r>
    </w:p>
    <w:p w:rsidR="002477C1" w:rsidRDefault="00192E80">
      <w:pPr>
        <w:tabs>
          <w:tab w:val="left" w:pos="567"/>
        </w:tabs>
        <w:ind w:left="4536"/>
      </w:pPr>
      <w:r>
        <w:t>дата выдачи_____________________________</w:t>
      </w:r>
    </w:p>
    <w:p w:rsidR="002477C1" w:rsidRDefault="00192E80">
      <w:pPr>
        <w:tabs>
          <w:tab w:val="left" w:pos="567"/>
        </w:tabs>
        <w:ind w:left="4536"/>
      </w:pPr>
      <w:r>
        <w:t>телефон_________________________________</w:t>
      </w:r>
    </w:p>
    <w:p w:rsidR="002477C1" w:rsidRDefault="001962F0">
      <w:pPr>
        <w:tabs>
          <w:tab w:val="left" w:pos="567"/>
        </w:tabs>
        <w:spacing w:line="240" w:lineRule="exact"/>
      </w:pPr>
      <w:r>
        <w:t xml:space="preserve">                                                                            </w:t>
      </w:r>
      <w:r w:rsidR="00192E80">
        <w:t>СНИЛС</w:t>
      </w:r>
    </w:p>
    <w:p w:rsidR="002477C1" w:rsidRDefault="002477C1">
      <w:pPr>
        <w:tabs>
          <w:tab w:val="left" w:pos="567"/>
          <w:tab w:val="left" w:pos="6584"/>
        </w:tabs>
        <w:spacing w:line="240" w:lineRule="exact"/>
        <w:jc w:val="center"/>
      </w:pPr>
    </w:p>
    <w:p w:rsidR="002477C1" w:rsidRDefault="00192E80">
      <w:pPr>
        <w:tabs>
          <w:tab w:val="left" w:pos="567"/>
          <w:tab w:val="left" w:pos="6584"/>
        </w:tabs>
        <w:spacing w:line="240" w:lineRule="exact"/>
        <w:jc w:val="center"/>
      </w:pPr>
      <w:r>
        <w:t>ЗАЯВЛЕНИЕ</w:t>
      </w:r>
    </w:p>
    <w:p w:rsidR="002477C1" w:rsidRDefault="00192E80">
      <w:pPr>
        <w:tabs>
          <w:tab w:val="left" w:pos="567"/>
          <w:tab w:val="left" w:pos="6584"/>
        </w:tabs>
        <w:spacing w:line="240" w:lineRule="exact"/>
        <w:jc w:val="center"/>
      </w:pPr>
      <w:r>
        <w:t>О ПОСТАНОВКЕ НА УЧЕТ ГРАЖДАН, ИСПЫТЫВАЮЩИХ ПОТРЕБНОСТЬ В ДР</w:t>
      </w:r>
      <w:r>
        <w:t>Е</w:t>
      </w:r>
      <w:r>
        <w:t>ВЕСИНЕ ДЛЯ СОБСТВЕННЫХ НУЖД</w:t>
      </w:r>
    </w:p>
    <w:p w:rsidR="002477C1" w:rsidRDefault="002477C1">
      <w:pPr>
        <w:tabs>
          <w:tab w:val="left" w:pos="567"/>
          <w:tab w:val="left" w:pos="6584"/>
        </w:tabs>
        <w:spacing w:line="240" w:lineRule="exact"/>
        <w:jc w:val="center"/>
      </w:pPr>
    </w:p>
    <w:p w:rsidR="002477C1" w:rsidRDefault="00192E80">
      <w:pPr>
        <w:tabs>
          <w:tab w:val="left" w:pos="567"/>
          <w:tab w:val="left" w:pos="6584"/>
        </w:tabs>
        <w:ind w:firstLine="709"/>
        <w:jc w:val="both"/>
      </w:pPr>
      <w:r>
        <w:t>Прошу поставить меня на учет, как испытывающего потребность в древесине для собственных нужд, в следующих целях:</w:t>
      </w:r>
    </w:p>
    <w:p w:rsidR="002477C1" w:rsidRDefault="00840C4E">
      <w:pPr>
        <w:tabs>
          <w:tab w:val="left" w:pos="567"/>
        </w:tabs>
        <w:ind w:firstLine="708"/>
      </w:pPr>
      <w:r>
        <w:pict>
          <v:rect id="Прямоугольник 40" o:spid="_x0000_s1029" style="position:absolute;left:0;text-align:left;margin-left:29.4pt;margin-top:4.6pt;width:7.05pt;height:5.8pt;z-index:251656192;mso-wrap-style:none;v-text-anchor:middle" o:allowincell="f" strokeweight=".35mm">
            <v:fill color2="black" o:detectmouseclick="t"/>
            <v:stroke joinstyle="round"/>
          </v:rect>
        </w:pict>
      </w:r>
      <w:r w:rsidR="00192E80">
        <w:t>индивидуальное жилищное строительство;</w:t>
      </w:r>
    </w:p>
    <w:p w:rsidR="002477C1" w:rsidRDefault="00840C4E">
      <w:pPr>
        <w:tabs>
          <w:tab w:val="left" w:pos="567"/>
        </w:tabs>
        <w:ind w:firstLine="708"/>
      </w:pPr>
      <w:r>
        <w:pict>
          <v:rect id="Прямоугольник 41" o:spid="_x0000_s1028" style="position:absolute;left:0;text-align:left;margin-left:29.5pt;margin-top:5.6pt;width:7.05pt;height:5.8pt;z-index:251657216;mso-wrap-style:none;v-text-anchor:middle" o:allowincell="f" strokeweight=".35mm">
            <v:fill color2="black" o:detectmouseclick="t"/>
            <v:stroke joinstyle="round"/>
          </v:rect>
        </w:pict>
      </w:r>
      <w:r w:rsidR="00192E80">
        <w:t>ремонт жилого дома, части жилого дома, иных жилых помещений, ремонта (возв</w:t>
      </w:r>
      <w:r w:rsidR="00192E80">
        <w:t>е</w:t>
      </w:r>
      <w:r w:rsidR="00192E80">
        <w:t>дения) хозяйственных построек;</w:t>
      </w:r>
    </w:p>
    <w:p w:rsidR="002477C1" w:rsidRDefault="00840C4E">
      <w:pPr>
        <w:tabs>
          <w:tab w:val="left" w:pos="567"/>
        </w:tabs>
        <w:ind w:firstLine="708"/>
      </w:pPr>
      <w:r>
        <w:pict>
          <v:rect id="Прямоугольник 42" o:spid="_x0000_s1027" style="position:absolute;left:0;text-align:left;margin-left:29.5pt;margin-top:4.8pt;width:7.05pt;height:5.8pt;z-index:251658240;mso-wrap-style:none;v-text-anchor:middle" o:allowincell="f" strokeweight=".35mm">
            <v:fill color2="black" o:detectmouseclick="t"/>
            <v:stroke joinstyle="round"/>
          </v:rect>
        </w:pict>
      </w:r>
      <w:r w:rsidR="00192E80">
        <w:t>отопления жилого дома, части жилого дома, иных жилых помещений, имеющих печное отопление</w:t>
      </w:r>
    </w:p>
    <w:p w:rsidR="002477C1" w:rsidRDefault="00192E80">
      <w:pPr>
        <w:jc w:val="both"/>
        <w:rPr>
          <w:rFonts w:eastAsia="Arial Unicode MS"/>
        </w:rPr>
      </w:pPr>
      <w:r>
        <w:t>в объеме _____м</w:t>
      </w:r>
      <w:r>
        <w:rPr>
          <w:vertAlign w:val="superscript"/>
        </w:rPr>
        <w:t>3</w:t>
      </w:r>
      <w:r>
        <w:rPr>
          <w:rFonts w:eastAsia="Arial Unicode MS"/>
        </w:rPr>
        <w:t xml:space="preserve"> в пределах установленных нормативов по адр</w:t>
      </w:r>
      <w:r>
        <w:rPr>
          <w:rFonts w:eastAsia="Arial Unicode MS"/>
        </w:rPr>
        <w:t>е</w:t>
      </w:r>
      <w:r>
        <w:rPr>
          <w:rFonts w:eastAsia="Arial Unicode MS"/>
        </w:rPr>
        <w:t xml:space="preserve">су:_______________________________________________________________________. </w:t>
      </w:r>
    </w:p>
    <w:p w:rsidR="002477C1" w:rsidRDefault="00192E80">
      <w:pPr>
        <w:jc w:val="both"/>
        <w:rPr>
          <w:rFonts w:eastAsia="Arial Unicode MS"/>
        </w:rPr>
      </w:pPr>
      <w:r>
        <w:rPr>
          <w:rFonts w:eastAsia="Arial Unicode MS"/>
        </w:rPr>
        <w:tab/>
        <w:t>Заготовку древесины буду осуществлять самостоятельно либо с привлечением третьих лиц (нужное подчеркнуть).</w:t>
      </w:r>
    </w:p>
    <w:p w:rsidR="002477C1" w:rsidRDefault="00192E80">
      <w:pPr>
        <w:jc w:val="both"/>
        <w:rPr>
          <w:rFonts w:eastAsia="Arial Unicode MS"/>
        </w:rPr>
      </w:pPr>
      <w:r>
        <w:rPr>
          <w:rFonts w:eastAsia="Arial Unicode MS"/>
        </w:rPr>
        <w:t>Приложение (перечень прилагаемых документов в зависимости от цели использования древесины):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1. Для строительства индивидуального жилого дома: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копия паспорта гражданина либо иного документа, удостоверяющего личность заявителя;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документ, подтверждающий полномочия лица на осуществление действий от имени заявителя (при обращении предст</w:t>
      </w:r>
      <w:r>
        <w:rPr>
          <w:rFonts w:eastAsia="Arial Unicode MS"/>
          <w:sz w:val="18"/>
          <w:szCs w:val="18"/>
        </w:rPr>
        <w:t>а</w:t>
      </w:r>
      <w:r>
        <w:rPr>
          <w:rFonts w:eastAsia="Arial Unicode MS"/>
          <w:sz w:val="18"/>
          <w:szCs w:val="18"/>
        </w:rPr>
        <w:t>вителя);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копии правоустанавливающих документов на земельный участок, в случае, если права на него не зарегистрированы в Едином государственном реестре прав на недвижимое имущество и сделок к ним (далее – «ЕГРП»).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2. Для ремонта жилого дома, части жилого дома, иных жилых помещений и хозяйственных построек: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копия паспорта гражданина Российской Федерации заявителя или копии документов, заменяющих паспорт гражданина Российской Федерации;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документ, подтверждающий полномочия лица на осуществление действий от имени заявителя (при обращении предст</w:t>
      </w:r>
      <w:r>
        <w:rPr>
          <w:rFonts w:eastAsia="Arial Unicode MS"/>
          <w:sz w:val="18"/>
          <w:szCs w:val="18"/>
        </w:rPr>
        <w:t>а</w:t>
      </w:r>
      <w:r>
        <w:rPr>
          <w:rFonts w:eastAsia="Arial Unicode MS"/>
          <w:sz w:val="18"/>
          <w:szCs w:val="18"/>
        </w:rPr>
        <w:t>вителя);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копия правоустанавливающего документа на жилой дом, часть жилого дома, если права на них не зарегистрированы в ЕГРП.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3. Для отопления жилого дома, части жилого дома, иных жилых помещений, имеющих печное отопление: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копия паспорта гражданина Российской Федерации заявителя или копии документов, заменяющих паспорт гражданина Российской Федерации;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документ, подтверждающий полномочия лица на осуществление действий от имени заявителя (при обращении предст</w:t>
      </w:r>
      <w:r>
        <w:rPr>
          <w:rFonts w:eastAsia="Arial Unicode MS"/>
          <w:sz w:val="18"/>
          <w:szCs w:val="18"/>
        </w:rPr>
        <w:t>а</w:t>
      </w:r>
      <w:r>
        <w:rPr>
          <w:rFonts w:eastAsia="Arial Unicode MS"/>
          <w:sz w:val="18"/>
          <w:szCs w:val="18"/>
        </w:rPr>
        <w:t>вителя);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копия правоустанавливающего документа на жилой дом, часть жилого дома, если права на них не зарегистрированы в ЕГРП.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>Результат предоставления муниципальной услуги прошу: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Направить почтой 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>Получить лично в органе местного самоуправления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>Получить лично в МФЦ</w:t>
      </w:r>
    </w:p>
    <w:p w:rsidR="002477C1" w:rsidRDefault="00192E80">
      <w:pPr>
        <w:tabs>
          <w:tab w:val="left" w:pos="567"/>
        </w:tabs>
        <w:spacing w:line="240" w:lineRule="exact"/>
        <w:jc w:val="both"/>
      </w:pPr>
      <w:r>
        <w:t>_____________________________________________________________________________</w:t>
      </w:r>
    </w:p>
    <w:p w:rsidR="002477C1" w:rsidRDefault="00192E8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2477C1" w:rsidRDefault="00192E80">
      <w:pPr>
        <w:tabs>
          <w:tab w:val="left" w:pos="180"/>
          <w:tab w:val="left" w:pos="567"/>
        </w:tabs>
        <w:ind w:firstLine="720"/>
        <w:jc w:val="both"/>
      </w:pPr>
      <w:r>
        <w:t xml:space="preserve">За достоверность предоставленных документов и содержащихся в них сведений несу ответственность. </w:t>
      </w:r>
    </w:p>
    <w:p w:rsidR="002477C1" w:rsidRDefault="00192E80">
      <w:pPr>
        <w:tabs>
          <w:tab w:val="left" w:pos="567"/>
        </w:tabs>
      </w:pPr>
      <w:r>
        <w:t>__________________  (подпись заявителя)                           ____________(дата)</w:t>
      </w:r>
    </w:p>
    <w:p w:rsidR="002477C1" w:rsidRDefault="002477C1">
      <w:pPr>
        <w:tabs>
          <w:tab w:val="left" w:pos="567"/>
        </w:tabs>
      </w:pPr>
    </w:p>
    <w:p w:rsidR="002477C1" w:rsidRDefault="00192E80">
      <w:pPr>
        <w:tabs>
          <w:tab w:val="left" w:pos="567"/>
        </w:tabs>
      </w:pPr>
      <w:r>
        <w:lastRenderedPageBreak/>
        <w:t xml:space="preserve">Документы приняты «_____»______________20___г. </w:t>
      </w:r>
    </w:p>
    <w:p w:rsidR="002477C1" w:rsidRDefault="00192E80">
      <w:pPr>
        <w:tabs>
          <w:tab w:val="left" w:pos="567"/>
        </w:tabs>
      </w:pPr>
      <w:r>
        <w:t xml:space="preserve">под №______ </w:t>
      </w:r>
    </w:p>
    <w:p w:rsidR="002477C1" w:rsidRDefault="002477C1">
      <w:pPr>
        <w:tabs>
          <w:tab w:val="left" w:pos="567"/>
        </w:tabs>
      </w:pPr>
    </w:p>
    <w:p w:rsidR="002477C1" w:rsidRDefault="00192E80">
      <w:pPr>
        <w:tabs>
          <w:tab w:val="left" w:pos="567"/>
        </w:tabs>
      </w:pPr>
      <w:r>
        <w:t>Специалист органа местного самоуправления ___________________________</w:t>
      </w:r>
    </w:p>
    <w:p w:rsidR="002477C1" w:rsidRDefault="00192E80">
      <w:pPr>
        <w:tabs>
          <w:tab w:val="left" w:pos="567"/>
        </w:tabs>
        <w:jc w:val="center"/>
      </w:pPr>
      <w:r>
        <w:t xml:space="preserve">(расшифровка фамилии) </w:t>
      </w:r>
    </w:p>
    <w:p w:rsidR="002477C1" w:rsidRDefault="00840C4E">
      <w:pPr>
        <w:tabs>
          <w:tab w:val="left" w:pos="567"/>
        </w:tabs>
      </w:pPr>
      <w:r>
        <w:pict>
          <v:rect id="Прямоугольник 4" o:spid="_x0000_s1026" style="position:absolute;margin-left:26.6pt;margin-top:7.85pt;width:4.25pt;height:3.5pt;z-index:251659264;mso-wrap-style:none;v-text-anchor:middle" o:allowincell="f" strokeweight=".35mm">
            <v:fill color2="black" o:detectmouseclick="t"/>
            <v:stroke joinstyle="round"/>
          </v:rect>
        </w:pict>
      </w:r>
    </w:p>
    <w:p w:rsidR="002477C1" w:rsidRDefault="00192E80">
      <w:pPr>
        <w:tabs>
          <w:tab w:val="left" w:pos="567"/>
        </w:tabs>
      </w:pPr>
      <w:r>
        <w:t>РАСПИСКА-УВЕДОМЛЕНИЕ</w:t>
      </w:r>
    </w:p>
    <w:p w:rsidR="002477C1" w:rsidRDefault="00192E80">
      <w:pPr>
        <w:tabs>
          <w:tab w:val="left" w:pos="567"/>
        </w:tabs>
        <w:jc w:val="both"/>
      </w:pPr>
      <w:r>
        <w:t xml:space="preserve">Заявление и документы для постановки на учет граждан, испытывающих потребность в древесине для собственных нужд приняты от ___________________________________ </w:t>
      </w:r>
    </w:p>
    <w:p w:rsidR="002477C1" w:rsidRDefault="00192E80">
      <w:pPr>
        <w:tabs>
          <w:tab w:val="left" w:pos="567"/>
        </w:tabs>
      </w:pPr>
      <w:r>
        <w:t>«____» ________20____г.</w:t>
      </w:r>
    </w:p>
    <w:p w:rsidR="002477C1" w:rsidRDefault="00192E80">
      <w:pPr>
        <w:tabs>
          <w:tab w:val="left" w:pos="567"/>
        </w:tabs>
        <w:rPr>
          <w:rStyle w:val="a8"/>
          <w:b w:val="0"/>
          <w:bCs w:val="0"/>
        </w:rPr>
      </w:pPr>
      <w:r>
        <w:t>Регистрационный № ______        Специалист ____________________________</w:t>
      </w:r>
      <w:r>
        <w:br w:type="page"/>
      </w:r>
    </w:p>
    <w:p w:rsidR="002477C1" w:rsidRDefault="00192E80">
      <w:pPr>
        <w:spacing w:line="240" w:lineRule="exact"/>
        <w:ind w:left="5529"/>
        <w:jc w:val="both"/>
      </w:pPr>
      <w:r>
        <w:lastRenderedPageBreak/>
        <w:t>Приложение 4</w:t>
      </w:r>
    </w:p>
    <w:p w:rsidR="002477C1" w:rsidRDefault="00192E80">
      <w:pPr>
        <w:shd w:val="clear" w:color="auto" w:fill="FFFFFF"/>
        <w:spacing w:line="240" w:lineRule="exact"/>
        <w:ind w:left="5529"/>
        <w:jc w:val="both"/>
      </w:pPr>
      <w:r>
        <w:t>к Административному регламенту предоставления муниципальной у</w:t>
      </w:r>
      <w:r>
        <w:t>с</w:t>
      </w:r>
      <w:r>
        <w:t>луги «Постановка на учет граждан, испытывающих потребность в др</w:t>
      </w:r>
      <w:r>
        <w:t>е</w:t>
      </w:r>
      <w:r>
        <w:t>весине для собственных нужд»</w:t>
      </w:r>
    </w:p>
    <w:p w:rsidR="002477C1" w:rsidRDefault="002477C1">
      <w:pPr>
        <w:tabs>
          <w:tab w:val="left" w:pos="567"/>
        </w:tabs>
        <w:ind w:firstLine="540"/>
        <w:jc w:val="right"/>
        <w:outlineLvl w:val="2"/>
      </w:pPr>
    </w:p>
    <w:p w:rsidR="002477C1" w:rsidRDefault="002477C1">
      <w:pPr>
        <w:tabs>
          <w:tab w:val="left" w:pos="567"/>
        </w:tabs>
        <w:ind w:firstLine="540"/>
        <w:jc w:val="right"/>
        <w:outlineLvl w:val="2"/>
        <w:rPr>
          <w:rStyle w:val="a8"/>
          <w:b w:val="0"/>
          <w:bCs w:val="0"/>
        </w:rPr>
      </w:pPr>
    </w:p>
    <w:p w:rsidR="002477C1" w:rsidRDefault="00192E80">
      <w:pPr>
        <w:tabs>
          <w:tab w:val="left" w:pos="567"/>
        </w:tabs>
        <w:jc w:val="center"/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t xml:space="preserve">Блок-схема последовательности административных процедур </w:t>
      </w:r>
    </w:p>
    <w:p w:rsidR="002477C1" w:rsidRDefault="00192E80">
      <w:pPr>
        <w:tabs>
          <w:tab w:val="left" w:pos="567"/>
        </w:tabs>
        <w:jc w:val="center"/>
      </w:pPr>
      <w:r>
        <w:rPr>
          <w:rStyle w:val="a8"/>
          <w:b w:val="0"/>
          <w:bCs w:val="0"/>
        </w:rPr>
        <w:t>при предоставлении муниципальной услуги</w:t>
      </w:r>
    </w:p>
    <w:p w:rsidR="002477C1" w:rsidRDefault="00192E80">
      <w:pPr>
        <w:tabs>
          <w:tab w:val="left" w:pos="567"/>
        </w:tabs>
        <w:jc w:val="center"/>
      </w:pPr>
      <w:r>
        <w:t xml:space="preserve">«Постановка на учет граждан, испытывающих потребность в древесине для собственных нужд» </w:t>
      </w:r>
    </w:p>
    <w:p w:rsidR="002477C1" w:rsidRDefault="00192E80">
      <w:pPr>
        <w:jc w:val="center"/>
      </w:pPr>
      <w:r>
        <w:t xml:space="preserve">(составляется органами местного самоуправления самостоятельно на основе </w:t>
      </w:r>
    </w:p>
    <w:p w:rsidR="002477C1" w:rsidRDefault="00192E80">
      <w:pPr>
        <w:jc w:val="center"/>
      </w:pPr>
      <w:r>
        <w:t xml:space="preserve">раздела </w:t>
      </w:r>
      <w:r>
        <w:rPr>
          <w:lang w:val="en-US"/>
        </w:rPr>
        <w:t>III</w:t>
      </w:r>
      <w:r>
        <w:t xml:space="preserve"> Административного регламента)</w:t>
      </w:r>
      <w:r>
        <w:br w:type="page"/>
      </w:r>
    </w:p>
    <w:p w:rsidR="002477C1" w:rsidRDefault="00613B7B">
      <w:pPr>
        <w:spacing w:line="240" w:lineRule="exact"/>
        <w:ind w:left="5529"/>
        <w:jc w:val="both"/>
      </w:pPr>
      <w:r>
        <w:lastRenderedPageBreak/>
        <w:t>П</w:t>
      </w:r>
      <w:r w:rsidR="00192E80">
        <w:t>риложение 5</w:t>
      </w:r>
    </w:p>
    <w:p w:rsidR="002477C1" w:rsidRDefault="00192E80">
      <w:pPr>
        <w:shd w:val="clear" w:color="auto" w:fill="FFFFFF"/>
        <w:spacing w:line="240" w:lineRule="exact"/>
        <w:ind w:left="5529"/>
        <w:jc w:val="both"/>
      </w:pPr>
      <w:r>
        <w:t>к Административному регламенту предоставления муниципальной у</w:t>
      </w:r>
      <w:r>
        <w:t>с</w:t>
      </w:r>
      <w:r>
        <w:t>луги «Постановка на учет граждан, испытывающих потребность в др</w:t>
      </w:r>
      <w:r>
        <w:t>е</w:t>
      </w:r>
      <w:r>
        <w:t>весине для собственных нужд»</w:t>
      </w:r>
    </w:p>
    <w:p w:rsidR="002477C1" w:rsidRDefault="002477C1">
      <w:pPr>
        <w:tabs>
          <w:tab w:val="left" w:pos="567"/>
        </w:tabs>
        <w:ind w:firstLine="540"/>
        <w:jc w:val="both"/>
        <w:outlineLvl w:val="2"/>
      </w:pPr>
    </w:p>
    <w:p w:rsidR="002477C1" w:rsidRDefault="00192E80">
      <w:pPr>
        <w:tabs>
          <w:tab w:val="left" w:pos="567"/>
        </w:tabs>
        <w:jc w:val="center"/>
        <w:outlineLvl w:val="2"/>
      </w:pPr>
      <w:r>
        <w:t xml:space="preserve">Контактные данные для подачи жалоб в связи с предоставлением </w:t>
      </w:r>
    </w:p>
    <w:p w:rsidR="002477C1" w:rsidRDefault="00192E80">
      <w:pPr>
        <w:tabs>
          <w:tab w:val="left" w:pos="567"/>
        </w:tabs>
        <w:ind w:firstLine="540"/>
        <w:jc w:val="center"/>
        <w:outlineLvl w:val="2"/>
      </w:pPr>
      <w:r>
        <w:t>муниципальной услуги</w:t>
      </w:r>
    </w:p>
    <w:p w:rsidR="002477C1" w:rsidRDefault="002477C1">
      <w:pPr>
        <w:tabs>
          <w:tab w:val="left" w:pos="567"/>
        </w:tabs>
        <w:ind w:firstLine="540"/>
        <w:jc w:val="center"/>
        <w:outlineLvl w:val="2"/>
      </w:pPr>
    </w:p>
    <w:p w:rsidR="002477C1" w:rsidRDefault="002477C1">
      <w:pPr>
        <w:tabs>
          <w:tab w:val="left" w:pos="567"/>
        </w:tabs>
        <w:ind w:firstLine="540"/>
        <w:jc w:val="center"/>
        <w:outlineLvl w:val="2"/>
      </w:pPr>
    </w:p>
    <w:p w:rsidR="002477C1" w:rsidRDefault="002477C1">
      <w:pPr>
        <w:tabs>
          <w:tab w:val="left" w:pos="567"/>
        </w:tabs>
        <w:ind w:firstLine="540"/>
        <w:jc w:val="center"/>
        <w:outlineLvl w:val="2"/>
      </w:pPr>
    </w:p>
    <w:tbl>
      <w:tblPr>
        <w:tblW w:w="9039" w:type="dxa"/>
        <w:tblLayout w:type="fixed"/>
        <w:tblLook w:val="01E0"/>
      </w:tblPr>
      <w:tblGrid>
        <w:gridCol w:w="3367"/>
        <w:gridCol w:w="5672"/>
      </w:tblGrid>
      <w:tr w:rsidR="002477C1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 w:rsidP="003B72C3">
            <w:pPr>
              <w:widowControl w:val="0"/>
              <w:outlineLvl w:val="2"/>
            </w:pPr>
            <w:r>
              <w:t xml:space="preserve">Администрация </w:t>
            </w:r>
            <w:r w:rsidR="003B72C3">
              <w:t>Токаревского</w:t>
            </w:r>
            <w:r>
              <w:t xml:space="preserve"> сельсовета Новичихинского района Алтайского края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4B194C">
            <w:pPr>
              <w:widowControl w:val="0"/>
              <w:jc w:val="both"/>
              <w:outlineLvl w:val="1"/>
            </w:pPr>
            <w:r>
              <w:t>Адрес: 659733</w:t>
            </w:r>
            <w:r w:rsidR="00192E80">
              <w:t>, Алтайский край, Новичи</w:t>
            </w:r>
            <w:r w:rsidR="003B72C3">
              <w:t>хинский район, с. Токарево</w:t>
            </w:r>
            <w:r w:rsidR="00192E80">
              <w:t xml:space="preserve"> , ул. </w:t>
            </w:r>
            <w:r w:rsidR="003B72C3">
              <w:t>Ленина</w:t>
            </w:r>
            <w:r w:rsidR="00192E80">
              <w:t xml:space="preserve">, </w:t>
            </w:r>
            <w:r w:rsidR="003B72C3">
              <w:t>8</w:t>
            </w:r>
            <w:r w:rsidR="00192E80">
              <w:t>1</w:t>
            </w:r>
          </w:p>
          <w:p w:rsidR="00613B7B" w:rsidRDefault="00192E80" w:rsidP="003B72C3">
            <w:pPr>
              <w:widowControl w:val="0"/>
              <w:outlineLvl w:val="2"/>
            </w:pPr>
            <w:r>
              <w:t>Руководитель: Глава</w:t>
            </w:r>
            <w:r w:rsidR="003B72C3">
              <w:t xml:space="preserve"> </w:t>
            </w:r>
            <w:r>
              <w:t xml:space="preserve">сельсовета </w:t>
            </w:r>
          </w:p>
          <w:p w:rsidR="002477C1" w:rsidRDefault="003B72C3" w:rsidP="003B72C3">
            <w:pPr>
              <w:widowControl w:val="0"/>
              <w:outlineLvl w:val="2"/>
            </w:pPr>
            <w:r>
              <w:t>Волошенко Яков Николаевич</w:t>
            </w:r>
            <w:r w:rsidR="00192E80">
              <w:t xml:space="preserve"> </w:t>
            </w:r>
            <w:r>
              <w:t>.</w:t>
            </w:r>
          </w:p>
        </w:tc>
      </w:tr>
    </w:tbl>
    <w:p w:rsidR="002477C1" w:rsidRDefault="002477C1">
      <w:pPr>
        <w:tabs>
          <w:tab w:val="left" w:pos="567"/>
        </w:tabs>
        <w:ind w:firstLine="540"/>
        <w:jc w:val="center"/>
        <w:outlineLvl w:val="2"/>
      </w:pPr>
    </w:p>
    <w:sectPr w:rsidR="002477C1" w:rsidSect="002477C1">
      <w:headerReference w:type="default" r:id="rId11"/>
      <w:pgSz w:w="11906" w:h="16838"/>
      <w:pgMar w:top="765" w:right="850" w:bottom="85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37" w:rsidRDefault="00901237" w:rsidP="002477C1">
      <w:r>
        <w:separator/>
      </w:r>
    </w:p>
  </w:endnote>
  <w:endnote w:type="continuationSeparator" w:id="1">
    <w:p w:rsidR="00901237" w:rsidRDefault="00901237" w:rsidP="0024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37" w:rsidRDefault="00901237">
      <w:pPr>
        <w:rPr>
          <w:sz w:val="12"/>
        </w:rPr>
      </w:pPr>
      <w:r>
        <w:separator/>
      </w:r>
    </w:p>
  </w:footnote>
  <w:footnote w:type="continuationSeparator" w:id="1">
    <w:p w:rsidR="00901237" w:rsidRDefault="00901237">
      <w:pPr>
        <w:rPr>
          <w:sz w:val="12"/>
        </w:rPr>
      </w:pPr>
      <w:r>
        <w:continuationSeparator/>
      </w:r>
    </w:p>
  </w:footnote>
  <w:footnote w:id="2">
    <w:p w:rsidR="00192E80" w:rsidRDefault="00192E80">
      <w:pPr>
        <w:pStyle w:val="FootnoteText"/>
        <w:jc w:val="both"/>
      </w:pPr>
      <w:r>
        <w:rPr>
          <w:rStyle w:val="af1"/>
        </w:rPr>
        <w:footnoteRef/>
      </w:r>
      <w:r>
        <w:t>при условии наличия заключенного соглашения о взаимодействии между МФЦ и органом местного сам</w:t>
      </w:r>
      <w:r>
        <w:t>о</w:t>
      </w:r>
      <w:r>
        <w:t>управления</w:t>
      </w:r>
    </w:p>
  </w:footnote>
  <w:footnote w:id="3">
    <w:p w:rsidR="00192E80" w:rsidRDefault="00192E80">
      <w:pPr>
        <w:pStyle w:val="FootnoteText"/>
        <w:jc w:val="both"/>
        <w:rPr>
          <w:szCs w:val="28"/>
        </w:rPr>
      </w:pPr>
      <w:r>
        <w:rPr>
          <w:rStyle w:val="af1"/>
        </w:rPr>
        <w:footnoteRef/>
      </w:r>
      <w:r>
        <w:rPr>
          <w:szCs w:val="28"/>
        </w:rPr>
        <w:t>предоставление муниципальной услуги «Постановка на учет граждан, испытывающих потребность в др</w:t>
      </w:r>
      <w:r>
        <w:rPr>
          <w:szCs w:val="28"/>
        </w:rPr>
        <w:t>е</w:t>
      </w:r>
      <w:r>
        <w:rPr>
          <w:szCs w:val="28"/>
        </w:rPr>
        <w:t xml:space="preserve">весине для собственных нужд»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</w:t>
      </w:r>
      <w:r>
        <w:rPr>
          <w:szCs w:val="19"/>
        </w:rPr>
        <w:t>у</w:t>
      </w:r>
      <w:r>
        <w:rPr>
          <w:szCs w:val="19"/>
        </w:rPr>
        <w:t>чить услугу»</w:t>
      </w:r>
      <w:r>
        <w:rPr>
          <w:szCs w:val="28"/>
        </w:rPr>
        <w:t>.</w:t>
      </w:r>
    </w:p>
  </w:footnote>
  <w:footnote w:id="4">
    <w:p w:rsidR="00192E80" w:rsidRDefault="00192E80">
      <w:pPr>
        <w:pStyle w:val="FootnoteText"/>
        <w:jc w:val="both"/>
      </w:pPr>
      <w:r>
        <w:rPr>
          <w:rStyle w:val="af1"/>
        </w:rPr>
        <w:footnoteRef/>
      </w:r>
      <w:r>
        <w:t>Настоящий пункт в данной редакции вступает в силу с 01.01.2019. До 01.01.2019 пункт излагается в реда</w:t>
      </w:r>
      <w:r>
        <w:t>к</w:t>
      </w:r>
      <w:r>
        <w:t>ции: «Граждане, принятые органами местного самоуправления муниципальных районов, городских округов,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09.12.2005 № 115-ЗС «О порядке ведения органами местного самоуправления учета граждан в качестве нуждающихся в жилых помещениях, предо</w:t>
      </w:r>
      <w:r>
        <w:t>с</w:t>
      </w:r>
      <w:r>
        <w:t>тавляемых по договорам социального найма», имеющие земельные участки, вид разрешенного использов</w:t>
      </w:r>
      <w:r>
        <w:t>а</w:t>
      </w:r>
      <w:r>
        <w:t>ния которых предусматривает индивидуальное жилищное строительство или ведение личного подсобного хозяйства на землях населенных пунктов, и получившие разрешение на строительство(осуществляют заг</w:t>
      </w:r>
      <w:r>
        <w:t>о</w:t>
      </w:r>
      <w:r>
        <w:t>товку либо приобретение древесины для собственных нужд в первоочередном порядке)»</w:t>
      </w:r>
    </w:p>
  </w:footnote>
  <w:footnote w:id="5">
    <w:p w:rsidR="00192E80" w:rsidRDefault="00192E80">
      <w:pPr>
        <w:pStyle w:val="FootnoteText"/>
      </w:pPr>
      <w:r>
        <w:rPr>
          <w:rStyle w:val="af1"/>
        </w:rPr>
        <w:footnoteRef/>
      </w:r>
      <w:r>
        <w:t>Настоящий пункт в данной редакции вступает в силу с 01.01.2019. До 01.01.2019 пункт излагается в реда</w:t>
      </w:r>
      <w:r>
        <w:t>к</w:t>
      </w:r>
      <w:r>
        <w:t>ции: «Граждане, не имеющие в собственности жилого помещения,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оформившие разрешение на строительство жилого дома и не реализовавшие своего права на строительство жилого дома (осуществляют заготовку либо приобретение древесины для собственных нужд в первоочередном порядке)»</w:t>
      </w:r>
    </w:p>
  </w:footnote>
  <w:footnote w:id="6">
    <w:p w:rsidR="00192E80" w:rsidRDefault="00192E80">
      <w:pPr>
        <w:pStyle w:val="FootnoteText"/>
      </w:pPr>
      <w:r>
        <w:rPr>
          <w:rStyle w:val="af1"/>
        </w:rPr>
        <w:footnoteRef/>
      </w:r>
      <w:r>
        <w:t>Настоящий пункт в данной редакции вступает в силу с 01.01.2019. До 01.01.2019 пункт излагается в реда</w:t>
      </w:r>
      <w:r>
        <w:t>к</w:t>
      </w:r>
      <w:r>
        <w:t>ции: «копия разрешения на строительство»</w:t>
      </w:r>
    </w:p>
  </w:footnote>
  <w:footnote w:id="7">
    <w:p w:rsidR="00192E80" w:rsidRDefault="00192E80">
      <w:pPr>
        <w:pStyle w:val="FootnoteText"/>
        <w:jc w:val="both"/>
      </w:pPr>
      <w:r>
        <w:rPr>
          <w:rStyle w:val="af1"/>
        </w:rPr>
        <w:footnoteRef/>
      </w:r>
      <w:r>
        <w:t>На МФЦ не возложена функция по предоставлению муниципальной услуги в полном объеме в порядке, определенном частью 1.3 статьи 16 Федерального закона от 27.07.2010 № 210-ФЗ «Об организации предо</w:t>
      </w:r>
      <w:r>
        <w:t>с</w:t>
      </w:r>
      <w:r>
        <w:t xml:space="preserve">тавления государственных и муниципальных услуг» </w:t>
      </w:r>
    </w:p>
  </w:footnote>
  <w:footnote w:id="8">
    <w:p w:rsidR="00192E80" w:rsidRDefault="00192E80">
      <w:pPr>
        <w:pStyle w:val="FootnoteText"/>
        <w:jc w:val="both"/>
      </w:pPr>
      <w:r>
        <w:rPr>
          <w:rStyle w:val="af1"/>
        </w:rPr>
        <w:footnoteRef/>
      </w:r>
      <w:r>
        <w:t>указываются сведения о тех многофункциональных центрах предоставления государственных и муниц</w:t>
      </w:r>
      <w:r>
        <w:t>и</w:t>
      </w:r>
      <w:r>
        <w:t>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80" w:rsidRDefault="00840C4E">
    <w:pPr>
      <w:pStyle w:val="Header"/>
      <w:jc w:val="right"/>
    </w:pPr>
    <w:fldSimple w:instr=" PAGE ">
      <w:r w:rsidR="001E1C7A">
        <w:rPr>
          <w:noProof/>
        </w:rPr>
        <w:t>32</w:t>
      </w:r>
    </w:fldSimple>
  </w:p>
  <w:p w:rsidR="00192E80" w:rsidRDefault="00192E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7C1"/>
    <w:rsid w:val="00192E80"/>
    <w:rsid w:val="001962F0"/>
    <w:rsid w:val="001E1C7A"/>
    <w:rsid w:val="001F0CDC"/>
    <w:rsid w:val="002477C1"/>
    <w:rsid w:val="002D4B3D"/>
    <w:rsid w:val="003B72C3"/>
    <w:rsid w:val="00420915"/>
    <w:rsid w:val="00462211"/>
    <w:rsid w:val="004B194C"/>
    <w:rsid w:val="00613B7B"/>
    <w:rsid w:val="00840C4E"/>
    <w:rsid w:val="008C4472"/>
    <w:rsid w:val="00901237"/>
    <w:rsid w:val="00AD1A7D"/>
    <w:rsid w:val="00BE5E4A"/>
    <w:rsid w:val="00DA2E9F"/>
    <w:rsid w:val="00E7452E"/>
    <w:rsid w:val="00EC27D0"/>
    <w:rsid w:val="00F5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pPr>
      <w:suppressAutoHyphens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E769E4"/>
    <w:pPr>
      <w:keepNext/>
      <w:jc w:val="center"/>
      <w:outlineLvl w:val="0"/>
    </w:pPr>
    <w:rPr>
      <w:rFonts w:eastAsia="Arial Unicode MS"/>
      <w:sz w:val="28"/>
      <w:szCs w:val="20"/>
    </w:rPr>
  </w:style>
  <w:style w:type="character" w:styleId="a3">
    <w:name w:val="annotation reference"/>
    <w:uiPriority w:val="99"/>
    <w:semiHidden/>
    <w:unhideWhenUsed/>
    <w:qFormat/>
    <w:rsid w:val="00086917"/>
    <w:rPr>
      <w:sz w:val="16"/>
      <w:szCs w:val="16"/>
    </w:rPr>
  </w:style>
  <w:style w:type="character" w:customStyle="1" w:styleId="a4">
    <w:name w:val="Текст примечания Знак"/>
    <w:link w:val="a5"/>
    <w:uiPriority w:val="99"/>
    <w:semiHidden/>
    <w:qFormat/>
    <w:rsid w:val="00086917"/>
    <w:rPr>
      <w:rFonts w:eastAsia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qFormat/>
    <w:rsid w:val="000869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qFormat/>
    <w:rsid w:val="004E6AEF"/>
    <w:rPr>
      <w:rFonts w:eastAsia="Times New Roman"/>
      <w:sz w:val="28"/>
    </w:rPr>
  </w:style>
  <w:style w:type="character" w:customStyle="1" w:styleId="-">
    <w:name w:val="Интернет-ссылка"/>
    <w:semiHidden/>
    <w:rsid w:val="008A275A"/>
    <w:rPr>
      <w:color w:val="0000FF"/>
      <w:u w:val="single"/>
    </w:rPr>
  </w:style>
  <w:style w:type="character" w:styleId="a8">
    <w:name w:val="Strong"/>
    <w:uiPriority w:val="22"/>
    <w:qFormat/>
    <w:rsid w:val="008E7B2A"/>
    <w:rPr>
      <w:b/>
      <w:bCs/>
    </w:rPr>
  </w:style>
  <w:style w:type="character" w:customStyle="1" w:styleId="a9">
    <w:name w:val="Основной текст Знак"/>
    <w:link w:val="aa"/>
    <w:uiPriority w:val="99"/>
    <w:semiHidden/>
    <w:qFormat/>
    <w:rsid w:val="003141FB"/>
    <w:rPr>
      <w:rFonts w:eastAsia="Times New Roman"/>
      <w:lang w:eastAsia="ru-RU"/>
    </w:rPr>
  </w:style>
  <w:style w:type="character" w:customStyle="1" w:styleId="ab">
    <w:name w:val="Посещённая гиперссылка"/>
    <w:uiPriority w:val="99"/>
    <w:semiHidden/>
    <w:unhideWhenUsed/>
    <w:rsid w:val="00872EAB"/>
    <w:rPr>
      <w:color w:val="800080"/>
      <w:u w:val="single"/>
    </w:rPr>
  </w:style>
  <w:style w:type="character" w:customStyle="1" w:styleId="ac">
    <w:name w:val="Гипертекстовая ссылка"/>
    <w:uiPriority w:val="99"/>
    <w:qFormat/>
    <w:rsid w:val="00EF6EE8"/>
    <w:rPr>
      <w:color w:val="008000"/>
      <w:sz w:val="20"/>
      <w:szCs w:val="20"/>
      <w:u w:val="single"/>
    </w:rPr>
  </w:style>
  <w:style w:type="character" w:customStyle="1" w:styleId="ad">
    <w:name w:val="Верхний колонтитул Знак"/>
    <w:link w:val="Header"/>
    <w:uiPriority w:val="99"/>
    <w:qFormat/>
    <w:rsid w:val="008A2862"/>
    <w:rPr>
      <w:rFonts w:eastAsia="Times New Roman"/>
      <w:lang w:eastAsia="ru-RU"/>
    </w:rPr>
  </w:style>
  <w:style w:type="character" w:customStyle="1" w:styleId="1">
    <w:name w:val="Заголовок 1 Знак"/>
    <w:link w:val="Heading1"/>
    <w:qFormat/>
    <w:rsid w:val="00E769E4"/>
    <w:rPr>
      <w:rFonts w:eastAsia="Arial Unicode MS"/>
      <w:sz w:val="28"/>
      <w:lang w:eastAsia="ru-RU"/>
    </w:rPr>
  </w:style>
  <w:style w:type="character" w:customStyle="1" w:styleId="ae">
    <w:name w:val="Текст сноски Знак"/>
    <w:link w:val="FootnoteText"/>
    <w:qFormat/>
    <w:rsid w:val="00E769E4"/>
    <w:rPr>
      <w:rFonts w:eastAsia="Times New Roman"/>
      <w:sz w:val="20"/>
      <w:szCs w:val="20"/>
      <w:lang w:eastAsia="ru-RU"/>
    </w:rPr>
  </w:style>
  <w:style w:type="character" w:customStyle="1" w:styleId="af">
    <w:name w:val="Привязка сноски"/>
    <w:rsid w:val="002477C1"/>
    <w:rPr>
      <w:vertAlign w:val="superscript"/>
    </w:rPr>
  </w:style>
  <w:style w:type="character" w:customStyle="1" w:styleId="FootnoteCharacters">
    <w:name w:val="Footnote Characters"/>
    <w:qFormat/>
    <w:rsid w:val="00E769E4"/>
    <w:rPr>
      <w:vertAlign w:val="superscript"/>
    </w:rPr>
  </w:style>
  <w:style w:type="character" w:customStyle="1" w:styleId="st">
    <w:name w:val="st"/>
    <w:basedOn w:val="a0"/>
    <w:qFormat/>
    <w:rsid w:val="00805364"/>
  </w:style>
  <w:style w:type="character" w:customStyle="1" w:styleId="af0">
    <w:name w:val="Нижний колонтитул Знак"/>
    <w:link w:val="Footer"/>
    <w:uiPriority w:val="99"/>
    <w:qFormat/>
    <w:rsid w:val="006C2001"/>
    <w:rPr>
      <w:rFonts w:eastAsia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rsid w:val="00491D36"/>
    <w:rPr>
      <w:rFonts w:eastAsia="Times New Roman"/>
      <w:sz w:val="24"/>
      <w:szCs w:val="24"/>
    </w:rPr>
  </w:style>
  <w:style w:type="character" w:customStyle="1" w:styleId="3">
    <w:name w:val="Основной текст с отступом 3 Знак"/>
    <w:link w:val="30"/>
    <w:uiPriority w:val="99"/>
    <w:semiHidden/>
    <w:qFormat/>
    <w:rsid w:val="000B301E"/>
    <w:rPr>
      <w:rFonts w:eastAsia="Times New Roman"/>
      <w:sz w:val="16"/>
      <w:szCs w:val="16"/>
    </w:rPr>
  </w:style>
  <w:style w:type="character" w:customStyle="1" w:styleId="af1">
    <w:name w:val="Символ сноски"/>
    <w:qFormat/>
    <w:rsid w:val="002477C1"/>
  </w:style>
  <w:style w:type="character" w:customStyle="1" w:styleId="af2">
    <w:name w:val="Привязка концевой сноски"/>
    <w:rsid w:val="002477C1"/>
    <w:rPr>
      <w:vertAlign w:val="superscript"/>
    </w:rPr>
  </w:style>
  <w:style w:type="character" w:customStyle="1" w:styleId="af3">
    <w:name w:val="Символ концевой сноски"/>
    <w:qFormat/>
    <w:rsid w:val="002477C1"/>
  </w:style>
  <w:style w:type="paragraph" w:customStyle="1" w:styleId="af4">
    <w:name w:val="Заголовок"/>
    <w:basedOn w:val="a"/>
    <w:next w:val="aa"/>
    <w:qFormat/>
    <w:rsid w:val="002477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3141FB"/>
    <w:pPr>
      <w:spacing w:after="120"/>
    </w:pPr>
    <w:rPr>
      <w:sz w:val="20"/>
      <w:szCs w:val="20"/>
    </w:rPr>
  </w:style>
  <w:style w:type="paragraph" w:styleId="af5">
    <w:name w:val="List"/>
    <w:basedOn w:val="aa"/>
    <w:rsid w:val="002477C1"/>
    <w:rPr>
      <w:rFonts w:cs="Arial"/>
    </w:rPr>
  </w:style>
  <w:style w:type="paragraph" w:customStyle="1" w:styleId="Caption">
    <w:name w:val="Caption"/>
    <w:basedOn w:val="a"/>
    <w:qFormat/>
    <w:rsid w:val="002477C1"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rsid w:val="002477C1"/>
    <w:pPr>
      <w:suppressLineNumbers/>
    </w:pPr>
    <w:rPr>
      <w:rFonts w:cs="Arial"/>
    </w:rPr>
  </w:style>
  <w:style w:type="paragraph" w:styleId="af7">
    <w:name w:val="caption"/>
    <w:basedOn w:val="a"/>
    <w:qFormat/>
    <w:rsid w:val="002477C1"/>
    <w:pPr>
      <w:suppressLineNumbers/>
      <w:spacing w:before="120" w:after="120"/>
    </w:pPr>
    <w:rPr>
      <w:rFonts w:cs="Arial"/>
      <w:i/>
      <w:iCs/>
    </w:rPr>
  </w:style>
  <w:style w:type="paragraph" w:customStyle="1" w:styleId="ConsPlusNonformat">
    <w:name w:val="ConsPlusNonformat"/>
    <w:uiPriority w:val="99"/>
    <w:qFormat/>
    <w:rsid w:val="0045615E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45615E"/>
    <w:pPr>
      <w:widowControl w:val="0"/>
    </w:pPr>
    <w:rPr>
      <w:rFonts w:eastAsia="Times New Roman"/>
      <w:sz w:val="24"/>
      <w:szCs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086917"/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086917"/>
    <w:rPr>
      <w:rFonts w:ascii="Tahoma" w:hAnsi="Tahoma"/>
      <w:sz w:val="16"/>
      <w:szCs w:val="16"/>
    </w:rPr>
  </w:style>
  <w:style w:type="paragraph" w:styleId="af8">
    <w:name w:val="Normal (Web)"/>
    <w:basedOn w:val="a"/>
    <w:uiPriority w:val="99"/>
    <w:qFormat/>
    <w:rsid w:val="00602D91"/>
    <w:pPr>
      <w:spacing w:beforeAutospacing="1" w:afterAutospacing="1"/>
    </w:pPr>
  </w:style>
  <w:style w:type="paragraph" w:styleId="20">
    <w:name w:val="Body Text Indent 2"/>
    <w:basedOn w:val="a"/>
    <w:link w:val="2"/>
    <w:qFormat/>
    <w:rsid w:val="004E6AEF"/>
    <w:pPr>
      <w:ind w:firstLine="540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uiPriority w:val="99"/>
    <w:qFormat/>
    <w:rsid w:val="003141FB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qFormat/>
    <w:rsid w:val="00423DB7"/>
    <w:pPr>
      <w:widowControl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fa">
    <w:name w:val="Колонтитул"/>
    <w:basedOn w:val="a"/>
    <w:qFormat/>
    <w:rsid w:val="002477C1"/>
  </w:style>
  <w:style w:type="paragraph" w:customStyle="1" w:styleId="Header">
    <w:name w:val="Header"/>
    <w:basedOn w:val="a"/>
    <w:link w:val="ad"/>
    <w:uiPriority w:val="99"/>
    <w:rsid w:val="008A286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FootnoteText">
    <w:name w:val="Footnote Text"/>
    <w:basedOn w:val="a"/>
    <w:link w:val="ae"/>
    <w:rsid w:val="00E769E4"/>
    <w:rPr>
      <w:sz w:val="20"/>
      <w:szCs w:val="20"/>
    </w:rPr>
  </w:style>
  <w:style w:type="paragraph" w:styleId="afb">
    <w:name w:val="No Spacing"/>
    <w:uiPriority w:val="1"/>
    <w:qFormat/>
    <w:rsid w:val="00BD655C"/>
    <w:rPr>
      <w:rFonts w:eastAsia="Times New Roman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9A4938"/>
    <w:rPr>
      <w:rFonts w:ascii="Arial" w:eastAsia="Calibri" w:hAnsi="Arial" w:cs="Arial"/>
    </w:rPr>
  </w:style>
  <w:style w:type="paragraph" w:customStyle="1" w:styleId="Footer">
    <w:name w:val="Footer"/>
    <w:basedOn w:val="a"/>
    <w:link w:val="af0"/>
    <w:uiPriority w:val="99"/>
    <w:unhideWhenUsed/>
    <w:rsid w:val="006C2001"/>
    <w:pPr>
      <w:tabs>
        <w:tab w:val="center" w:pos="4677"/>
        <w:tab w:val="right" w:pos="9355"/>
      </w:tabs>
    </w:pPr>
  </w:style>
  <w:style w:type="paragraph" w:styleId="afd">
    <w:name w:val="List Paragraph"/>
    <w:basedOn w:val="a"/>
    <w:uiPriority w:val="99"/>
    <w:qFormat/>
    <w:rsid w:val="00EF5DE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customStyle="1" w:styleId="afe">
    <w:name w:val="Знак"/>
    <w:basedOn w:val="a"/>
    <w:qFormat/>
    <w:rsid w:val="008F006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2"/>
    <w:basedOn w:val="a"/>
    <w:link w:val="21"/>
    <w:uiPriority w:val="99"/>
    <w:semiHidden/>
    <w:unhideWhenUsed/>
    <w:qFormat/>
    <w:rsid w:val="00491D36"/>
    <w:pPr>
      <w:spacing w:after="120" w:line="480" w:lineRule="auto"/>
    </w:pPr>
  </w:style>
  <w:style w:type="paragraph" w:styleId="30">
    <w:name w:val="Body Text Indent 3"/>
    <w:basedOn w:val="a"/>
    <w:link w:val="3"/>
    <w:uiPriority w:val="99"/>
    <w:semiHidden/>
    <w:unhideWhenUsed/>
    <w:qFormat/>
    <w:rsid w:val="000B301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7273D14A3A381ED432DAFE6FC054D76F5015E8E396112F6975F7FD779040280B22DC7F1C69F03V6C6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7273D14A3A381ED432DAFE6FC054D76F5015E8E396112F6975F7FD779040280B22DC7F1C69F03V6C6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56530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7B46-CDD7-4F60-8825-32879DC4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13640</Words>
  <Characters>77749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91207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chegrov</dc:creator>
  <dc:description/>
  <cp:lastModifiedBy>11</cp:lastModifiedBy>
  <cp:revision>19</cp:revision>
  <cp:lastPrinted>2024-01-17T03:05:00Z</cp:lastPrinted>
  <dcterms:created xsi:type="dcterms:W3CDTF">2023-03-01T10:03:00Z</dcterms:created>
  <dcterms:modified xsi:type="dcterms:W3CDTF">2024-01-24T02:27:00Z</dcterms:modified>
  <dc:language>ru-RU</dc:language>
</cp:coreProperties>
</file>